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4819"/>
      </w:tblGrid>
      <w:tr w:rsidR="007D5424" w:rsidRPr="00992D4C" w:rsidTr="00600CEC">
        <w:trPr>
          <w:trHeight w:val="719"/>
        </w:trPr>
        <w:tc>
          <w:tcPr>
            <w:tcW w:w="4253" w:type="dxa"/>
            <w:tcBorders>
              <w:top w:val="nil"/>
              <w:left w:val="nil"/>
              <w:bottom w:val="nil"/>
              <w:right w:val="nil"/>
            </w:tcBorders>
            <w:shd w:val="clear" w:color="auto" w:fill="auto"/>
            <w:hideMark/>
          </w:tcPr>
          <w:p w:rsidR="007D5424" w:rsidRPr="00992D4C" w:rsidRDefault="007D5424" w:rsidP="00600CEC">
            <w:pPr>
              <w:tabs>
                <w:tab w:val="left" w:pos="2530"/>
              </w:tabs>
              <w:jc w:val="center"/>
              <w:rPr>
                <w:rFonts w:eastAsia="Calibri"/>
                <w:bCs/>
                <w:spacing w:val="-20"/>
              </w:rPr>
            </w:pPr>
            <w:r w:rsidRPr="00992D4C">
              <w:rPr>
                <w:bCs/>
                <w:spacing w:val="-20"/>
              </w:rPr>
              <w:t>UBND HUYỆN CHÂU THÀNH</w:t>
            </w:r>
          </w:p>
          <w:p w:rsidR="007D5424" w:rsidRPr="00992D4C" w:rsidRDefault="007D5424" w:rsidP="00600CEC">
            <w:pPr>
              <w:tabs>
                <w:tab w:val="left" w:pos="2530"/>
              </w:tabs>
              <w:jc w:val="center"/>
              <w:rPr>
                <w:b/>
                <w:bCs/>
                <w:spacing w:val="-20"/>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940435</wp:posOffset>
                      </wp:positionH>
                      <wp:positionV relativeFrom="paragraph">
                        <wp:posOffset>219074</wp:posOffset>
                      </wp:positionV>
                      <wp:extent cx="74295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74.05pt;margin-top:17.25pt;width:58.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lRkJAIAAEk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"/>
                  </w:pict>
                </mc:Fallback>
              </mc:AlternateContent>
            </w:r>
            <w:r w:rsidRPr="00992D4C">
              <w:rPr>
                <w:b/>
                <w:bCs/>
                <w:spacing w:val="-20"/>
              </w:rPr>
              <w:t>TRƯỜNG TIỂU HỌC LONG TRÌ</w:t>
            </w:r>
          </w:p>
          <w:p w:rsidR="007D5424" w:rsidRPr="00992D4C" w:rsidRDefault="007D5424" w:rsidP="00600CEC">
            <w:pPr>
              <w:tabs>
                <w:tab w:val="left" w:pos="2530"/>
              </w:tabs>
              <w:jc w:val="center"/>
              <w:rPr>
                <w:b/>
                <w:bCs/>
                <w:spacing w:val="-20"/>
              </w:rPr>
            </w:pPr>
          </w:p>
          <w:p w:rsidR="007D5424" w:rsidRPr="00992D4C" w:rsidRDefault="00E701D2" w:rsidP="00600CEC">
            <w:pPr>
              <w:tabs>
                <w:tab w:val="left" w:pos="2530"/>
              </w:tabs>
              <w:jc w:val="center"/>
              <w:rPr>
                <w:rFonts w:eastAsia="Calibri"/>
                <w:b/>
                <w:bCs/>
                <w:spacing w:val="-20"/>
              </w:rPr>
            </w:pPr>
            <w:r>
              <w:rPr>
                <w:spacing w:val="-20"/>
              </w:rPr>
              <w:t>Số:  26</w:t>
            </w:r>
            <w:r w:rsidR="007D5424" w:rsidRPr="00992D4C">
              <w:rPr>
                <w:spacing w:val="-20"/>
              </w:rPr>
              <w:t>/KH-THLT</w:t>
            </w:r>
          </w:p>
        </w:tc>
        <w:tc>
          <w:tcPr>
            <w:tcW w:w="4819" w:type="dxa"/>
            <w:tcBorders>
              <w:top w:val="nil"/>
              <w:left w:val="nil"/>
              <w:bottom w:val="nil"/>
              <w:right w:val="nil"/>
            </w:tcBorders>
            <w:shd w:val="clear" w:color="auto" w:fill="auto"/>
            <w:hideMark/>
          </w:tcPr>
          <w:p w:rsidR="007D5424" w:rsidRPr="00992D4C" w:rsidRDefault="007D5424" w:rsidP="00600CEC">
            <w:pPr>
              <w:jc w:val="center"/>
              <w:rPr>
                <w:rFonts w:eastAsia="Calibri"/>
              </w:rPr>
            </w:pPr>
            <w:r w:rsidRPr="00992D4C">
              <w:rPr>
                <w:b/>
                <w:bCs/>
                <w:spacing w:val="-20"/>
              </w:rPr>
              <w:t>CỘNG HÒA XÃ HỘI CHỦ NGHĨA VIỆT NAM</w:t>
            </w:r>
          </w:p>
          <w:p w:rsidR="007D5424" w:rsidRPr="00992D4C" w:rsidRDefault="007D5424" w:rsidP="00600CEC">
            <w:pPr>
              <w:jc w:val="center"/>
              <w:rPr>
                <w:b/>
                <w:bCs/>
                <w:spacing w:val="-20"/>
                <w:sz w:val="26"/>
                <w:szCs w:val="26"/>
              </w:rPr>
            </w:pPr>
            <w:r w:rsidRPr="00992D4C">
              <w:rPr>
                <w:b/>
                <w:bCs/>
                <w:spacing w:val="-20"/>
                <w:sz w:val="26"/>
                <w:szCs w:val="26"/>
              </w:rPr>
              <w:t>Độc lập- Tự do- Hạnh phúc</w:t>
            </w:r>
          </w:p>
          <w:p w:rsidR="007D5424" w:rsidRPr="00992D4C" w:rsidRDefault="007D5424" w:rsidP="00600CEC">
            <w:pPr>
              <w:jc w:val="center"/>
              <w:rPr>
                <w:b/>
                <w:bCs/>
                <w:spacing w:val="-20"/>
                <w:sz w:val="26"/>
                <w:szCs w:val="26"/>
              </w:rP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668020</wp:posOffset>
                      </wp:positionH>
                      <wp:positionV relativeFrom="paragraph">
                        <wp:posOffset>16509</wp:posOffset>
                      </wp:positionV>
                      <wp:extent cx="161290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6pt,1.3pt" to="179.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DdE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xm2WSR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"/>
                  </w:pict>
                </mc:Fallback>
              </mc:AlternateContent>
            </w:r>
          </w:p>
          <w:p w:rsidR="007D5424" w:rsidRPr="00992D4C" w:rsidRDefault="007D5424" w:rsidP="004A4A82">
            <w:pPr>
              <w:jc w:val="center"/>
              <w:rPr>
                <w:rFonts w:eastAsia="Calibri"/>
                <w:sz w:val="26"/>
                <w:szCs w:val="26"/>
              </w:rPr>
            </w:pPr>
            <w:r w:rsidRPr="00992D4C">
              <w:rPr>
                <w:i/>
                <w:spacing w:val="-20"/>
                <w:sz w:val="26"/>
                <w:szCs w:val="26"/>
              </w:rPr>
              <w:t>Long Trì,  ngày</w:t>
            </w:r>
            <w:r w:rsidR="00E701D2">
              <w:rPr>
                <w:i/>
                <w:spacing w:val="-20"/>
                <w:sz w:val="26"/>
                <w:szCs w:val="26"/>
              </w:rPr>
              <w:t xml:space="preserve">  05 </w:t>
            </w:r>
            <w:bookmarkStart w:id="0" w:name="_GoBack"/>
            <w:bookmarkEnd w:id="0"/>
            <w:r w:rsidRPr="00992D4C">
              <w:rPr>
                <w:i/>
                <w:spacing w:val="-20"/>
                <w:sz w:val="26"/>
                <w:szCs w:val="26"/>
              </w:rPr>
              <w:t xml:space="preserve">tháng  </w:t>
            </w:r>
            <w:r w:rsidR="004A4A82">
              <w:rPr>
                <w:i/>
                <w:spacing w:val="-20"/>
                <w:sz w:val="26"/>
                <w:szCs w:val="26"/>
              </w:rPr>
              <w:t>0</w:t>
            </w:r>
            <w:r>
              <w:rPr>
                <w:i/>
                <w:spacing w:val="-20"/>
                <w:sz w:val="26"/>
                <w:szCs w:val="26"/>
              </w:rPr>
              <w:t>2</w:t>
            </w:r>
            <w:r w:rsidRPr="00992D4C">
              <w:rPr>
                <w:i/>
                <w:spacing w:val="-20"/>
                <w:sz w:val="26"/>
                <w:szCs w:val="26"/>
              </w:rPr>
              <w:t xml:space="preserve">  năm 202</w:t>
            </w:r>
            <w:r w:rsidR="004A4A82">
              <w:rPr>
                <w:i/>
                <w:spacing w:val="-20"/>
                <w:sz w:val="26"/>
                <w:szCs w:val="26"/>
              </w:rPr>
              <w:t>5</w:t>
            </w:r>
          </w:p>
        </w:tc>
      </w:tr>
      <w:tr w:rsidR="007D5424" w:rsidRPr="00992D4C" w:rsidTr="00600CEC">
        <w:tc>
          <w:tcPr>
            <w:tcW w:w="4253" w:type="dxa"/>
            <w:tcBorders>
              <w:top w:val="nil"/>
              <w:left w:val="nil"/>
              <w:bottom w:val="nil"/>
              <w:right w:val="nil"/>
            </w:tcBorders>
            <w:shd w:val="clear" w:color="auto" w:fill="auto"/>
          </w:tcPr>
          <w:p w:rsidR="007D5424" w:rsidRPr="00992D4C" w:rsidRDefault="007D5424" w:rsidP="00600CEC">
            <w:pPr>
              <w:jc w:val="center"/>
              <w:rPr>
                <w:rFonts w:eastAsia="Calibri"/>
                <w:spacing w:val="-20"/>
              </w:rPr>
            </w:pPr>
          </w:p>
        </w:tc>
        <w:tc>
          <w:tcPr>
            <w:tcW w:w="4819" w:type="dxa"/>
            <w:tcBorders>
              <w:top w:val="nil"/>
              <w:left w:val="nil"/>
              <w:bottom w:val="nil"/>
              <w:right w:val="nil"/>
            </w:tcBorders>
            <w:shd w:val="clear" w:color="auto" w:fill="auto"/>
          </w:tcPr>
          <w:p w:rsidR="007D5424" w:rsidRPr="00992D4C" w:rsidRDefault="007D5424" w:rsidP="00600CEC">
            <w:pPr>
              <w:jc w:val="center"/>
              <w:rPr>
                <w:rFonts w:eastAsia="Calibri"/>
                <w:i/>
                <w:spacing w:val="-20"/>
                <w:sz w:val="26"/>
                <w:szCs w:val="26"/>
              </w:rPr>
            </w:pPr>
          </w:p>
        </w:tc>
      </w:tr>
    </w:tbl>
    <w:p w:rsidR="00271367" w:rsidRPr="00054826" w:rsidRDefault="00271367" w:rsidP="00271367">
      <w:pPr>
        <w:pStyle w:val="Vnbnnidung20"/>
        <w:shd w:val="clear" w:color="auto" w:fill="auto"/>
        <w:tabs>
          <w:tab w:val="left" w:pos="9631"/>
        </w:tabs>
        <w:spacing w:before="0" w:after="0" w:line="240" w:lineRule="auto"/>
        <w:ind w:right="440"/>
        <w:rPr>
          <w:rStyle w:val="Vnbnnidung3Khnginm"/>
          <w:color w:val="000000"/>
          <w:sz w:val="28"/>
          <w:szCs w:val="28"/>
          <w:lang w:eastAsia="vi-VN"/>
        </w:rPr>
      </w:pPr>
      <w:r w:rsidRPr="00054826">
        <w:rPr>
          <w:rStyle w:val="Vnbnnidung3Khnginm"/>
          <w:color w:val="000000"/>
          <w:sz w:val="28"/>
          <w:szCs w:val="28"/>
          <w:lang w:eastAsia="vi-VN"/>
        </w:rPr>
        <w:t>KẾ HOẠCH</w:t>
      </w:r>
    </w:p>
    <w:p w:rsidR="00271367" w:rsidRDefault="00271367" w:rsidP="00271367">
      <w:pPr>
        <w:pStyle w:val="Vnbnnidung20"/>
        <w:shd w:val="clear" w:color="auto" w:fill="auto"/>
        <w:tabs>
          <w:tab w:val="left" w:pos="9631"/>
        </w:tabs>
        <w:spacing w:before="0" w:after="0" w:line="240" w:lineRule="auto"/>
        <w:ind w:right="446"/>
        <w:rPr>
          <w:rStyle w:val="Vnbnnidung2"/>
          <w:b/>
          <w:bCs/>
          <w:color w:val="000000"/>
          <w:sz w:val="28"/>
          <w:szCs w:val="28"/>
          <w:lang w:eastAsia="vi-VN"/>
        </w:rPr>
      </w:pPr>
      <w:r>
        <w:rPr>
          <w:rStyle w:val="Vnbnnidung2"/>
          <w:b/>
          <w:bCs/>
          <w:color w:val="000000"/>
          <w:sz w:val="28"/>
          <w:szCs w:val="28"/>
          <w:lang w:eastAsia="vi-VN"/>
        </w:rPr>
        <w:t>Công tác phổ biến, giáo dục pháp luật</w:t>
      </w:r>
      <w:r w:rsidRPr="00271367">
        <w:rPr>
          <w:rStyle w:val="Vnbnnidung2"/>
          <w:b/>
          <w:bCs/>
          <w:color w:val="000000"/>
          <w:sz w:val="28"/>
          <w:szCs w:val="28"/>
          <w:lang w:eastAsia="vi-VN"/>
        </w:rPr>
        <w:t xml:space="preserve"> </w:t>
      </w:r>
    </w:p>
    <w:p w:rsidR="00271367" w:rsidRDefault="00271367" w:rsidP="00271367">
      <w:pPr>
        <w:pStyle w:val="Vnbnnidung20"/>
        <w:shd w:val="clear" w:color="auto" w:fill="auto"/>
        <w:tabs>
          <w:tab w:val="left" w:pos="9631"/>
        </w:tabs>
        <w:spacing w:before="0" w:after="0" w:line="240" w:lineRule="auto"/>
        <w:ind w:right="446"/>
        <w:rPr>
          <w:rStyle w:val="Vnbnnidung2"/>
          <w:b/>
          <w:bCs/>
          <w:color w:val="000000"/>
          <w:sz w:val="28"/>
          <w:szCs w:val="28"/>
          <w:lang w:eastAsia="vi-VN"/>
        </w:rPr>
      </w:pPr>
      <w:r>
        <w:rPr>
          <w:rStyle w:val="Vnbnnidung2"/>
          <w:b/>
          <w:bCs/>
          <w:color w:val="000000"/>
          <w:sz w:val="28"/>
          <w:szCs w:val="28"/>
          <w:lang w:eastAsia="vi-VN"/>
        </w:rPr>
        <w:t xml:space="preserve">của </w:t>
      </w:r>
      <w:r w:rsidRPr="00271367">
        <w:rPr>
          <w:rStyle w:val="Vnbnnidung2"/>
          <w:b/>
          <w:bCs/>
          <w:color w:val="000000"/>
          <w:sz w:val="28"/>
          <w:szCs w:val="28"/>
          <w:lang w:eastAsia="vi-VN"/>
        </w:rPr>
        <w:t>Trường Tiểu học Long Trì</w:t>
      </w:r>
      <w:r>
        <w:rPr>
          <w:rStyle w:val="Vnbnnidung2"/>
          <w:b/>
          <w:bCs/>
          <w:color w:val="000000"/>
          <w:sz w:val="28"/>
          <w:szCs w:val="28"/>
          <w:lang w:eastAsia="vi-VN"/>
        </w:rPr>
        <w:t xml:space="preserve"> </w:t>
      </w:r>
    </w:p>
    <w:p w:rsidR="00271367" w:rsidRPr="001D2F09" w:rsidRDefault="00271367" w:rsidP="00271367">
      <w:pPr>
        <w:pStyle w:val="Vnbnnidung20"/>
        <w:shd w:val="clear" w:color="auto" w:fill="auto"/>
        <w:tabs>
          <w:tab w:val="left" w:pos="9631"/>
        </w:tabs>
        <w:spacing w:before="0" w:after="0" w:line="240" w:lineRule="auto"/>
        <w:ind w:right="446"/>
        <w:rPr>
          <w:rStyle w:val="Vnbnnidung2"/>
          <w:b/>
          <w:bCs/>
          <w:color w:val="000000"/>
          <w:sz w:val="28"/>
          <w:szCs w:val="28"/>
          <w:lang w:eastAsia="vi-VN"/>
        </w:rPr>
      </w:pPr>
      <w:r>
        <w:rPr>
          <w:rStyle w:val="Vnbnnidung2"/>
          <w:b/>
          <w:bCs/>
          <w:color w:val="000000"/>
          <w:sz w:val="28"/>
          <w:szCs w:val="28"/>
          <w:lang w:eastAsia="vi-VN"/>
        </w:rPr>
        <w:t>Năm 20</w:t>
      </w:r>
      <w:r w:rsidR="00A62366">
        <w:rPr>
          <w:rStyle w:val="Vnbnnidung2"/>
          <w:b/>
          <w:bCs/>
          <w:color w:val="000000"/>
          <w:sz w:val="28"/>
          <w:szCs w:val="28"/>
          <w:lang w:eastAsia="vi-VN"/>
        </w:rPr>
        <w:t>2</w:t>
      </w:r>
      <w:r w:rsidR="007D5424">
        <w:rPr>
          <w:rStyle w:val="Vnbnnidung2"/>
          <w:b/>
          <w:bCs/>
          <w:color w:val="000000"/>
          <w:sz w:val="28"/>
          <w:szCs w:val="28"/>
          <w:lang w:eastAsia="vi-VN"/>
        </w:rPr>
        <w:t>5</w:t>
      </w:r>
    </w:p>
    <w:p w:rsidR="00271367" w:rsidRDefault="00985498" w:rsidP="00271367">
      <w:pPr>
        <w:pStyle w:val="Vnbnnidung20"/>
        <w:shd w:val="clear" w:color="auto" w:fill="auto"/>
        <w:spacing w:before="0" w:after="120" w:line="322" w:lineRule="exact"/>
        <w:ind w:left="200" w:right="440" w:firstLine="680"/>
        <w:jc w:val="both"/>
        <w:rPr>
          <w:rStyle w:val="Vnbnnidung2"/>
          <w:color w:val="000000"/>
          <w:lang w:eastAsia="vi-VN"/>
        </w:rPr>
      </w:pPr>
      <w:r>
        <w:rPr>
          <w:noProof/>
        </w:rPr>
        <mc:AlternateContent>
          <mc:Choice Requires="wps">
            <w:drawing>
              <wp:anchor distT="0" distB="0" distL="114300" distR="114300" simplePos="0" relativeHeight="251656704" behindDoc="0" locked="0" layoutInCell="1" allowOverlap="1">
                <wp:simplePos x="0" y="0"/>
                <wp:positionH relativeFrom="column">
                  <wp:posOffset>2336800</wp:posOffset>
                </wp:positionH>
                <wp:positionV relativeFrom="paragraph">
                  <wp:posOffset>62865</wp:posOffset>
                </wp:positionV>
                <wp:extent cx="1095375" cy="0"/>
                <wp:effectExtent l="12700" t="5715" r="6350"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84pt;margin-top:4.95pt;width:86.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bGf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"/>
            </w:pict>
          </mc:Fallback>
        </mc:AlternateContent>
      </w:r>
    </w:p>
    <w:p w:rsidR="0047308A" w:rsidRPr="009D2C1A" w:rsidRDefault="00271367" w:rsidP="00CD5317">
      <w:pPr>
        <w:autoSpaceDE w:val="0"/>
        <w:autoSpaceDN w:val="0"/>
        <w:adjustRightInd w:val="0"/>
        <w:spacing w:before="120" w:after="120"/>
        <w:jc w:val="both"/>
        <w:rPr>
          <w:sz w:val="28"/>
          <w:szCs w:val="28"/>
        </w:rPr>
      </w:pPr>
      <w:r w:rsidRPr="007D5424">
        <w:rPr>
          <w:color w:val="FF0000"/>
          <w:sz w:val="28"/>
          <w:szCs w:val="28"/>
        </w:rPr>
        <w:tab/>
      </w:r>
      <w:r w:rsidR="0047308A" w:rsidRPr="009D2C1A">
        <w:rPr>
          <w:sz w:val="28"/>
          <w:szCs w:val="28"/>
        </w:rPr>
        <w:t xml:space="preserve">Căn cứ </w:t>
      </w:r>
      <w:r w:rsidR="00802FB6" w:rsidRPr="009D2C1A">
        <w:rPr>
          <w:sz w:val="28"/>
          <w:szCs w:val="28"/>
        </w:rPr>
        <w:t>Kế hoạch số 632/KH-SGDĐT ngày 6/3/2020 của SGDĐT tiếp tục triển khai thực hiện nội dung, giải pháp trọng tâm nâng cao chất lượng công tác công tác phổ biến giáo dục pháp luật (PBGDPL) trong nhà trường năm 2020 và những năm tiếp theo</w:t>
      </w:r>
      <w:r w:rsidR="00B216EA" w:rsidRPr="009D2C1A">
        <w:rPr>
          <w:sz w:val="28"/>
          <w:szCs w:val="28"/>
        </w:rPr>
        <w:t>;</w:t>
      </w:r>
    </w:p>
    <w:p w:rsidR="00FC14FF" w:rsidRPr="009D2C1A" w:rsidRDefault="00FC14FF" w:rsidP="009D2C1A">
      <w:pPr>
        <w:autoSpaceDE w:val="0"/>
        <w:autoSpaceDN w:val="0"/>
        <w:adjustRightInd w:val="0"/>
        <w:spacing w:before="120" w:after="120"/>
        <w:ind w:firstLine="720"/>
        <w:jc w:val="both"/>
        <w:rPr>
          <w:sz w:val="28"/>
          <w:szCs w:val="28"/>
        </w:rPr>
      </w:pPr>
      <w:r w:rsidRPr="009D2C1A">
        <w:rPr>
          <w:sz w:val="28"/>
          <w:szCs w:val="28"/>
        </w:rPr>
        <w:t xml:space="preserve">Thực hiện </w:t>
      </w:r>
      <w:r w:rsidR="009D2C1A" w:rsidRPr="009D2C1A">
        <w:rPr>
          <w:sz w:val="28"/>
          <w:szCs w:val="28"/>
        </w:rPr>
        <w:t>Công văn</w:t>
      </w:r>
      <w:r w:rsidRPr="009D2C1A">
        <w:rPr>
          <w:sz w:val="28"/>
          <w:szCs w:val="28"/>
        </w:rPr>
        <w:t xml:space="preserve"> số </w:t>
      </w:r>
      <w:r w:rsidR="009D2C1A" w:rsidRPr="009D2C1A">
        <w:rPr>
          <w:sz w:val="28"/>
          <w:szCs w:val="28"/>
        </w:rPr>
        <w:t>154</w:t>
      </w:r>
      <w:r w:rsidRPr="009D2C1A">
        <w:rPr>
          <w:sz w:val="28"/>
          <w:szCs w:val="28"/>
        </w:rPr>
        <w:t xml:space="preserve">/KH-SGDĐT ngày </w:t>
      </w:r>
      <w:r w:rsidR="009D2C1A" w:rsidRPr="009D2C1A">
        <w:rPr>
          <w:sz w:val="28"/>
          <w:szCs w:val="28"/>
        </w:rPr>
        <w:t>04</w:t>
      </w:r>
      <w:r w:rsidRPr="009D2C1A">
        <w:rPr>
          <w:sz w:val="28"/>
          <w:szCs w:val="28"/>
        </w:rPr>
        <w:t>/0</w:t>
      </w:r>
      <w:r w:rsidR="009D2C1A" w:rsidRPr="009D2C1A">
        <w:rPr>
          <w:sz w:val="28"/>
          <w:szCs w:val="28"/>
        </w:rPr>
        <w:t>2</w:t>
      </w:r>
      <w:r w:rsidRPr="009D2C1A">
        <w:rPr>
          <w:sz w:val="28"/>
          <w:szCs w:val="28"/>
        </w:rPr>
        <w:t>/202</w:t>
      </w:r>
      <w:r w:rsidR="009D2C1A" w:rsidRPr="009D2C1A">
        <w:rPr>
          <w:sz w:val="28"/>
          <w:szCs w:val="28"/>
        </w:rPr>
        <w:t>5</w:t>
      </w:r>
      <w:r w:rsidRPr="009D2C1A">
        <w:rPr>
          <w:sz w:val="28"/>
          <w:szCs w:val="28"/>
        </w:rPr>
        <w:t xml:space="preserve"> của Phòng Giáo dục và Đào tạo Châu Thành </w:t>
      </w:r>
      <w:r w:rsidR="009D2C1A" w:rsidRPr="009D2C1A">
        <w:rPr>
          <w:sz w:val="28"/>
          <w:szCs w:val="28"/>
        </w:rPr>
        <w:t>V/v định hướng nội dung tuyên truyền PBGDPL định kỳ từng tháng trong năm</w:t>
      </w:r>
      <w:r w:rsidRPr="009D2C1A">
        <w:rPr>
          <w:sz w:val="28"/>
          <w:szCs w:val="28"/>
        </w:rPr>
        <w:t>;</w:t>
      </w:r>
    </w:p>
    <w:p w:rsidR="00FC14FF" w:rsidRPr="009D2C1A" w:rsidRDefault="00802FB6" w:rsidP="00FC14FF">
      <w:pPr>
        <w:autoSpaceDE w:val="0"/>
        <w:autoSpaceDN w:val="0"/>
        <w:adjustRightInd w:val="0"/>
        <w:spacing w:before="120" w:after="120"/>
        <w:ind w:firstLine="720"/>
        <w:jc w:val="both"/>
        <w:rPr>
          <w:sz w:val="28"/>
          <w:szCs w:val="28"/>
        </w:rPr>
      </w:pPr>
      <w:r w:rsidRPr="009D2C1A">
        <w:rPr>
          <w:sz w:val="28"/>
          <w:szCs w:val="28"/>
        </w:rPr>
        <w:t xml:space="preserve">Thực hiện Kế hoạch số 48/KH-SGDĐT ngày 01/04/2020 của Trường Tiểu học Long Trì về tiếp tục triển khai </w:t>
      </w:r>
      <w:r w:rsidR="00997139" w:rsidRPr="009D2C1A">
        <w:rPr>
          <w:sz w:val="28"/>
          <w:szCs w:val="28"/>
        </w:rPr>
        <w:t>t</w:t>
      </w:r>
      <w:r w:rsidRPr="009D2C1A">
        <w:rPr>
          <w:sz w:val="28"/>
          <w:szCs w:val="28"/>
        </w:rPr>
        <w:t>hực hiện nội dung, giải pháp trọng tâm nâng cao chất lượng công tác công tác phổ biến giáo dục pháp luật (PBGDPL) trong nhà trường năm 2020 và những năm tiếp theo</w:t>
      </w:r>
      <w:r w:rsidR="00FC14FF" w:rsidRPr="009D2C1A">
        <w:rPr>
          <w:sz w:val="28"/>
          <w:szCs w:val="28"/>
        </w:rPr>
        <w:t>.</w:t>
      </w:r>
    </w:p>
    <w:p w:rsidR="00271367" w:rsidRPr="009D2C1A" w:rsidRDefault="000F2910" w:rsidP="00FC14FF">
      <w:pPr>
        <w:autoSpaceDE w:val="0"/>
        <w:autoSpaceDN w:val="0"/>
        <w:adjustRightInd w:val="0"/>
        <w:spacing w:before="120" w:after="120"/>
        <w:ind w:firstLine="720"/>
        <w:jc w:val="both"/>
        <w:rPr>
          <w:sz w:val="28"/>
          <w:szCs w:val="28"/>
        </w:rPr>
      </w:pPr>
      <w:r w:rsidRPr="009D2C1A">
        <w:rPr>
          <w:spacing w:val="-2"/>
          <w:sz w:val="28"/>
          <w:szCs w:val="28"/>
        </w:rPr>
        <w:t>T</w:t>
      </w:r>
      <w:r w:rsidR="00271367" w:rsidRPr="009D2C1A">
        <w:rPr>
          <w:spacing w:val="-2"/>
          <w:sz w:val="28"/>
          <w:szCs w:val="28"/>
        </w:rPr>
        <w:t xml:space="preserve">rường Tiểu học Long Trì xây dựng kế hoạch </w:t>
      </w:r>
      <w:r w:rsidRPr="009D2C1A">
        <w:rPr>
          <w:spacing w:val="-2"/>
          <w:sz w:val="28"/>
          <w:szCs w:val="28"/>
        </w:rPr>
        <w:t>phổ biến, giáo dục pháp luật</w:t>
      </w:r>
      <w:r w:rsidR="00271367" w:rsidRPr="009D2C1A">
        <w:rPr>
          <w:spacing w:val="-2"/>
          <w:sz w:val="28"/>
          <w:szCs w:val="28"/>
        </w:rPr>
        <w:t xml:space="preserve"> năm 202</w:t>
      </w:r>
      <w:r w:rsidR="007D5424" w:rsidRPr="009D2C1A">
        <w:rPr>
          <w:spacing w:val="-2"/>
          <w:sz w:val="28"/>
          <w:szCs w:val="28"/>
        </w:rPr>
        <w:t>5</w:t>
      </w:r>
      <w:r w:rsidR="00B216EA" w:rsidRPr="009D2C1A">
        <w:rPr>
          <w:spacing w:val="-2"/>
          <w:sz w:val="28"/>
          <w:szCs w:val="28"/>
        </w:rPr>
        <w:t>, cụ thể</w:t>
      </w:r>
      <w:r w:rsidR="00271367" w:rsidRPr="009D2C1A">
        <w:rPr>
          <w:spacing w:val="-2"/>
          <w:sz w:val="28"/>
          <w:szCs w:val="28"/>
        </w:rPr>
        <w:t xml:space="preserve"> như sau:</w:t>
      </w:r>
    </w:p>
    <w:p w:rsidR="00E12FB5" w:rsidRPr="006548A7" w:rsidRDefault="00271367" w:rsidP="00CD5317">
      <w:pPr>
        <w:pStyle w:val="Default"/>
        <w:spacing w:before="120" w:after="120"/>
        <w:jc w:val="both"/>
        <w:rPr>
          <w:color w:val="auto"/>
          <w:sz w:val="28"/>
          <w:szCs w:val="28"/>
        </w:rPr>
      </w:pPr>
      <w:r w:rsidRPr="006548A7">
        <w:rPr>
          <w:rStyle w:val="Vnbnnidung3"/>
          <w:bCs w:val="0"/>
          <w:color w:val="auto"/>
          <w:sz w:val="28"/>
          <w:szCs w:val="28"/>
          <w:lang w:eastAsia="vi-VN"/>
        </w:rPr>
        <w:tab/>
      </w:r>
      <w:r w:rsidR="00E12FB5" w:rsidRPr="006548A7">
        <w:rPr>
          <w:color w:val="auto"/>
          <w:sz w:val="28"/>
          <w:szCs w:val="28"/>
        </w:rPr>
        <w:t xml:space="preserve"> </w:t>
      </w:r>
      <w:r w:rsidR="00E12FB5" w:rsidRPr="006548A7">
        <w:rPr>
          <w:b/>
          <w:bCs/>
          <w:color w:val="auto"/>
          <w:sz w:val="28"/>
          <w:szCs w:val="28"/>
        </w:rPr>
        <w:t xml:space="preserve">I. Mục đích, yêu cầu </w:t>
      </w:r>
    </w:p>
    <w:p w:rsidR="00E12FB5" w:rsidRPr="006548A7" w:rsidRDefault="00E12FB5" w:rsidP="00CD5317">
      <w:pPr>
        <w:pStyle w:val="Default"/>
        <w:spacing w:before="120" w:after="120"/>
        <w:jc w:val="both"/>
        <w:rPr>
          <w:color w:val="auto"/>
          <w:sz w:val="28"/>
          <w:szCs w:val="28"/>
        </w:rPr>
      </w:pPr>
      <w:r w:rsidRPr="006548A7">
        <w:rPr>
          <w:b/>
          <w:bCs/>
          <w:color w:val="auto"/>
          <w:sz w:val="28"/>
          <w:szCs w:val="28"/>
        </w:rPr>
        <w:tab/>
        <w:t xml:space="preserve">1. Mục đích </w:t>
      </w:r>
    </w:p>
    <w:p w:rsidR="00E97482" w:rsidRDefault="00E97482" w:rsidP="00E97482">
      <w:pPr>
        <w:spacing w:line="300" w:lineRule="auto"/>
        <w:ind w:firstLine="720"/>
        <w:jc w:val="both"/>
        <w:rPr>
          <w:color w:val="000000"/>
          <w:sz w:val="28"/>
          <w:szCs w:val="28"/>
          <w:lang w:val="nl-NL"/>
        </w:rPr>
      </w:pPr>
      <w:r>
        <w:rPr>
          <w:color w:val="000000"/>
          <w:sz w:val="28"/>
          <w:szCs w:val="28"/>
          <w:lang w:val="nl-NL"/>
        </w:rPr>
        <w:t xml:space="preserve">Triển khai thực hiện có chất lượng, hiệu quả các nhiệm vụ, giải pháp được nêu tại </w:t>
      </w:r>
      <w:r>
        <w:rPr>
          <w:bCs/>
          <w:color w:val="000000"/>
          <w:sz w:val="28"/>
          <w:szCs w:val="28"/>
          <w:shd w:val="clear" w:color="auto" w:fill="FFFFFF"/>
          <w:lang w:val="vi-VN"/>
        </w:rPr>
        <w:t xml:space="preserve">Quyết định số 1521/QĐ-TTg ngày 06/10/2020 của Thủ tướng Chính phủ ban hành Kế hoạch thực hiện Kết luận số 80-KL/TW ngày 20/6/2020 của Ban Bí thư về tiếp tục thực hiện Chỉ thị số 32-CT/TW </w:t>
      </w:r>
      <w:r>
        <w:rPr>
          <w:color w:val="000000"/>
          <w:sz w:val="28"/>
          <w:szCs w:val="28"/>
          <w:lang w:val="vi-VN"/>
        </w:rPr>
        <w:t xml:space="preserve">ngày 09/12/2003 </w:t>
      </w:r>
      <w:r>
        <w:rPr>
          <w:bCs/>
          <w:color w:val="000000"/>
          <w:sz w:val="28"/>
          <w:szCs w:val="28"/>
          <w:shd w:val="clear" w:color="auto" w:fill="FFFFFF"/>
          <w:lang w:val="vi-VN"/>
        </w:rPr>
        <w:t xml:space="preserve">của Ban Bí thư về tăng cường sự lãnh đạo của Đảng trong công tác </w:t>
      </w:r>
      <w:r>
        <w:rPr>
          <w:color w:val="000000"/>
          <w:sz w:val="28"/>
          <w:szCs w:val="28"/>
          <w:lang w:val="vi-VN"/>
        </w:rPr>
        <w:t>PBGDPL</w:t>
      </w:r>
      <w:r>
        <w:rPr>
          <w:bCs/>
          <w:color w:val="000000"/>
          <w:sz w:val="28"/>
          <w:szCs w:val="28"/>
          <w:shd w:val="clear" w:color="auto" w:fill="FFFFFF"/>
          <w:lang w:val="vi-VN"/>
        </w:rPr>
        <w:t>, nâng cao ý thức chấp hành pháp luật của cán bộ, Nhân dân</w:t>
      </w:r>
      <w:r>
        <w:rPr>
          <w:color w:val="000000"/>
          <w:sz w:val="28"/>
          <w:szCs w:val="28"/>
          <w:lang w:val="vi-VN"/>
        </w:rPr>
        <w:t xml:space="preserve">; Quyết định số 705/QĐ-TTg ngày 25/5/2017 của Thủ tướng Chính phủ ban hành Chương trình </w:t>
      </w:r>
      <w:r>
        <w:rPr>
          <w:bCs/>
          <w:color w:val="000000"/>
          <w:sz w:val="28"/>
          <w:szCs w:val="28"/>
          <w:shd w:val="clear" w:color="auto" w:fill="FFFFFF"/>
          <w:lang w:val="vi-VN"/>
        </w:rPr>
        <w:t>PBGDPL</w:t>
      </w:r>
      <w:r>
        <w:rPr>
          <w:color w:val="000000"/>
          <w:sz w:val="28"/>
          <w:szCs w:val="28"/>
          <w:lang w:val="vi-VN"/>
        </w:rPr>
        <w:t>; tạo sự chuyển biến mạnh mẽ trong nhận thức và ý thức tuân thủ, tự giác chấp hành các quy định của pháp luật, tích cực tham gia nghiên cứu, tìm hiểu kiến thức pháp luật, xây dựng lối sống và làm việc theo pháp luật của đội ngũ CB, CC, VC, người lao động và học sinh trong nhà trường trên địa bàn tỉnh;</w:t>
      </w:r>
      <w:r>
        <w:rPr>
          <w:color w:val="000000"/>
          <w:spacing w:val="-4"/>
          <w:sz w:val="28"/>
          <w:szCs w:val="28"/>
          <w:lang w:val="de-DE"/>
        </w:rPr>
        <w:t xml:space="preserve"> </w:t>
      </w:r>
      <w:r>
        <w:rPr>
          <w:color w:val="000000"/>
          <w:spacing w:val="-6"/>
          <w:sz w:val="28"/>
          <w:szCs w:val="28"/>
          <w:lang w:val="nl-NL"/>
        </w:rPr>
        <w:t xml:space="preserve">các nhiệm vụ theo quy định của Luật Phổ biến, giáo dục pháp luật </w:t>
      </w:r>
      <w:r>
        <w:rPr>
          <w:color w:val="000000"/>
          <w:sz w:val="28"/>
          <w:szCs w:val="28"/>
          <w:lang w:val="vi-VN"/>
        </w:rPr>
        <w:t xml:space="preserve">các văn bản quy định chi tiết hướng dẫn thi hành Luật. </w:t>
      </w:r>
    </w:p>
    <w:p w:rsidR="00E97482" w:rsidRDefault="00E97482" w:rsidP="00E97482">
      <w:pPr>
        <w:spacing w:line="300" w:lineRule="auto"/>
        <w:ind w:firstLine="720"/>
        <w:jc w:val="both"/>
        <w:rPr>
          <w:color w:val="000000"/>
          <w:sz w:val="28"/>
          <w:szCs w:val="28"/>
          <w:lang w:val="nl-NL"/>
        </w:rPr>
      </w:pPr>
      <w:r>
        <w:rPr>
          <w:color w:val="000000"/>
          <w:sz w:val="28"/>
          <w:szCs w:val="28"/>
          <w:lang w:val="nl-NL"/>
        </w:rPr>
        <w:lastRenderedPageBreak/>
        <w:t>Nâng cao hiệu quả công tác quản lý nhà nước trong công tác PBGDPL, đổi mới cách thức tổ chức thực hiện; đa dạng hóa các hình thức PBGDPL; đẩy mạnh ứng dụng công nghệ thông tin gắn kết chặt chẽ với hoạt động chuyển đổi số, từng bước đổi mới công tác PBGDPL, đáp ứng được yêu cầu thực hiện nhiệm vụ chính trị trong toàn ngành, góp phần đưa công tác PBGDPL ngày càng hiệu quả.</w:t>
      </w:r>
    </w:p>
    <w:p w:rsidR="00E12FB5" w:rsidRPr="006548A7" w:rsidRDefault="00E12FB5" w:rsidP="00CD5317">
      <w:pPr>
        <w:pStyle w:val="Vnbnnidung31"/>
        <w:shd w:val="clear" w:color="auto" w:fill="auto"/>
        <w:spacing w:before="120" w:after="120" w:line="240" w:lineRule="auto"/>
        <w:rPr>
          <w:b w:val="0"/>
          <w:sz w:val="28"/>
          <w:szCs w:val="28"/>
        </w:rPr>
      </w:pPr>
      <w:r w:rsidRPr="006548A7">
        <w:rPr>
          <w:b w:val="0"/>
          <w:sz w:val="28"/>
          <w:szCs w:val="28"/>
        </w:rPr>
        <w:tab/>
        <w:t>Tiếp tục quán triệt trong toàn trường công tác PBGDPL là một bộ phận của công tác giáo dục chính trị tư tưởng, là nhiệm vụ của toàn thể CB, CC, VC cần phải đầu tư hợp lý, hiệu quả các phương tiện, điều kiện; nâng cao trách nhiệm tự học tập, tìm hiểu kiến thức pháp luật và ý thức tự giác chấp hành pháp luật trong đội ngũ.</w:t>
      </w:r>
    </w:p>
    <w:p w:rsidR="00E12FB5" w:rsidRPr="006548A7" w:rsidRDefault="00E12FB5" w:rsidP="00CD5317">
      <w:pPr>
        <w:pStyle w:val="Vnbnnidung31"/>
        <w:shd w:val="clear" w:color="auto" w:fill="auto"/>
        <w:spacing w:before="120" w:after="120" w:line="240" w:lineRule="auto"/>
        <w:rPr>
          <w:b w:val="0"/>
          <w:sz w:val="28"/>
          <w:szCs w:val="28"/>
        </w:rPr>
      </w:pPr>
      <w:r w:rsidRPr="006548A7">
        <w:rPr>
          <w:b w:val="0"/>
          <w:sz w:val="28"/>
          <w:szCs w:val="28"/>
        </w:rPr>
        <w:tab/>
        <w:t>Công tác PBGDPL trong nhà trường tiếp tục được củng cố, phát triển ổn định, bền vững, đi vào chiều sâu, thiết thực, hiệu quả, bảo đảm thực hiện đầy đủ quyền được thông tin về pháp luật của công dân, góp phần đưa pháp luật đi vào thực tiễn cuộc sống.</w:t>
      </w:r>
    </w:p>
    <w:p w:rsidR="00E12FB5" w:rsidRPr="006548A7" w:rsidRDefault="00E12FB5" w:rsidP="00CD5317">
      <w:pPr>
        <w:pStyle w:val="Vnbnnidung31"/>
        <w:shd w:val="clear" w:color="auto" w:fill="auto"/>
        <w:spacing w:before="120" w:after="120" w:line="240" w:lineRule="auto"/>
        <w:rPr>
          <w:sz w:val="28"/>
          <w:szCs w:val="28"/>
        </w:rPr>
      </w:pPr>
      <w:r w:rsidRPr="006548A7">
        <w:rPr>
          <w:bCs w:val="0"/>
          <w:sz w:val="28"/>
          <w:szCs w:val="28"/>
        </w:rPr>
        <w:tab/>
        <w:t>2. Yêu cầu</w:t>
      </w:r>
    </w:p>
    <w:p w:rsidR="00E97482" w:rsidRDefault="00E12FB5" w:rsidP="00E97482">
      <w:pPr>
        <w:tabs>
          <w:tab w:val="left" w:pos="720"/>
        </w:tabs>
        <w:spacing w:line="300" w:lineRule="auto"/>
        <w:ind w:firstLine="540"/>
        <w:jc w:val="both"/>
        <w:rPr>
          <w:color w:val="000000"/>
          <w:sz w:val="28"/>
          <w:szCs w:val="28"/>
          <w:lang w:val="vi-VN"/>
        </w:rPr>
      </w:pPr>
      <w:r w:rsidRPr="006548A7">
        <w:rPr>
          <w:sz w:val="28"/>
          <w:szCs w:val="28"/>
        </w:rPr>
        <w:tab/>
      </w:r>
      <w:r w:rsidR="00E97482">
        <w:rPr>
          <w:color w:val="000000"/>
          <w:sz w:val="28"/>
          <w:szCs w:val="28"/>
          <w:lang w:val="vi-VN"/>
        </w:rPr>
        <w:t>Công tác PBGDPL phải được tiến hành đồng bộ với việc tổ chức, theo dõi thi hành pháp luật; kết hợp hài hòa giữa công tác phổ biến với hoạt động giáo dục pháp luật; giữa hoạt động tuyên truyền với vận động đội ngũ CB, CC, VC, người lao động và học sinh chấp hành quy định pháp luật gắn với việc đẩy mạnh việc thực hiện “Học tập và làm theo tư tưởng, đạo đức, phong cách Hồ Chí Minh”.</w:t>
      </w:r>
    </w:p>
    <w:p w:rsidR="00E97482" w:rsidRDefault="00E97482" w:rsidP="00E97482">
      <w:pPr>
        <w:spacing w:line="300" w:lineRule="auto"/>
        <w:ind w:right="15" w:firstLine="720"/>
        <w:jc w:val="both"/>
        <w:rPr>
          <w:color w:val="000000"/>
          <w:sz w:val="28"/>
          <w:szCs w:val="28"/>
          <w:lang w:val="nl-NL"/>
        </w:rPr>
      </w:pPr>
      <w:r>
        <w:rPr>
          <w:color w:val="000000"/>
          <w:sz w:val="28"/>
          <w:szCs w:val="28"/>
          <w:lang w:val="vi-VN"/>
        </w:rPr>
        <w:t xml:space="preserve"> Triển khai sâu rộng, toàn diện, đồng bộ các hình thức PBGDPL trong nhà trường. Phối hợp giáo dục pháp luật trong nhà trường với chương trình chính khóa, các hoạt động giáo dục ngoài giờ lên lớp và giáo dục ngoại khóa.</w:t>
      </w:r>
      <w:r>
        <w:rPr>
          <w:color w:val="000000"/>
          <w:sz w:val="28"/>
          <w:szCs w:val="28"/>
          <w:lang w:val="nl-NL"/>
        </w:rPr>
        <w:t xml:space="preserve"> Nhân rộng các mô hình, cách làm mới có hiệu quả; nâng cao trách nhiệm tự học tập, tự tìm hiểu pháp luật của đội ngũ CB, CC, VC, người lao động và học sinh trong đó xác định rõ nghĩa vụ học tập pháp luật gắn với giáo dục tư tưởng chính trị, đạo đức lối sống của CB, CC, VC, đảng viên nhằm tiếp tục nâng cao nhận thức và ý thức tự giác chấp hành pháp luật trong toàn ngành.</w:t>
      </w:r>
    </w:p>
    <w:p w:rsidR="00E97482" w:rsidRDefault="00E97482" w:rsidP="00E97482">
      <w:pPr>
        <w:spacing w:line="300" w:lineRule="auto"/>
        <w:ind w:firstLine="720"/>
        <w:jc w:val="both"/>
        <w:rPr>
          <w:color w:val="000000"/>
          <w:sz w:val="28"/>
          <w:szCs w:val="28"/>
          <w:lang w:val="nl-NL"/>
        </w:rPr>
      </w:pPr>
      <w:r>
        <w:rPr>
          <w:color w:val="000000"/>
          <w:sz w:val="28"/>
          <w:szCs w:val="28"/>
          <w:lang w:val="nl-NL"/>
        </w:rPr>
        <w:t>Đề cao trách nhiệm người đứng đầu. T</w:t>
      </w:r>
      <w:r>
        <w:rPr>
          <w:color w:val="000000"/>
          <w:sz w:val="28"/>
          <w:szCs w:val="28"/>
          <w:lang w:val="vi-VN"/>
        </w:rPr>
        <w:t xml:space="preserve">ăng cường sự phối hợp giữa các lực lượng làm công tác PBGDPL trong </w:t>
      </w:r>
      <w:r>
        <w:rPr>
          <w:color w:val="000000"/>
          <w:sz w:val="28"/>
          <w:szCs w:val="28"/>
          <w:lang w:val="nl-NL"/>
        </w:rPr>
        <w:t xml:space="preserve">nhà trường </w:t>
      </w:r>
      <w:r>
        <w:rPr>
          <w:color w:val="000000"/>
          <w:sz w:val="28"/>
          <w:szCs w:val="28"/>
          <w:lang w:val="vi-VN"/>
        </w:rPr>
        <w:t xml:space="preserve">và </w:t>
      </w:r>
      <w:r>
        <w:rPr>
          <w:color w:val="000000"/>
          <w:sz w:val="28"/>
          <w:szCs w:val="28"/>
          <w:lang w:val="nl-NL"/>
        </w:rPr>
        <w:t>các ban ngành, đoàn thể có liên quan. Tiếp tục phối hợp chặt chẽ, phát huy kết quả đạt được trong công tác phối hợp PBGDPL giữa ngành GD&amp;ĐT với ngành Tư pháp ngày càng đi vào chiều sâu, đảm bảo chất lượng và đạt hiệu quả theo yêu cầu đề ra.</w:t>
      </w:r>
    </w:p>
    <w:p w:rsidR="00E97482" w:rsidRDefault="00E97482" w:rsidP="00E97482">
      <w:pPr>
        <w:spacing w:line="300" w:lineRule="auto"/>
        <w:ind w:firstLine="851"/>
        <w:jc w:val="both"/>
        <w:rPr>
          <w:color w:val="000000"/>
          <w:sz w:val="28"/>
          <w:szCs w:val="28"/>
          <w:lang w:val="nl-NL"/>
        </w:rPr>
      </w:pPr>
      <w:r>
        <w:rPr>
          <w:color w:val="000000"/>
          <w:sz w:val="28"/>
          <w:szCs w:val="28"/>
          <w:lang w:val="nl-NL"/>
        </w:rPr>
        <w:lastRenderedPageBreak/>
        <w:t>Công tác PBGDPL phù hợp với đối tượng, tâm sinh lý người dạy, người học; nội dung tuyên truyền, phổ biến có trọng tâm, trọng điểm, thiết thực, dễ hiểu, dễ áp dụng; đẩy mạnh ứng dụng công nghệ thông tin trong công tác PBGDPL với sự đa dạng về hình thức; huy động, khai thác, sử dụng có hiệu quả các nguồn lực xã hội tham gia công tác PBGDPL trong nhà trường.</w:t>
      </w:r>
    </w:p>
    <w:p w:rsidR="00271367" w:rsidRPr="006548A7" w:rsidRDefault="0039057D" w:rsidP="00CD5317">
      <w:pPr>
        <w:pStyle w:val="Vnbnnidung31"/>
        <w:shd w:val="clear" w:color="auto" w:fill="auto"/>
        <w:spacing w:before="120" w:after="120" w:line="240" w:lineRule="auto"/>
        <w:rPr>
          <w:sz w:val="28"/>
          <w:szCs w:val="28"/>
        </w:rPr>
      </w:pPr>
      <w:r w:rsidRPr="006548A7">
        <w:rPr>
          <w:rStyle w:val="Vnbnnidung3"/>
          <w:sz w:val="28"/>
          <w:szCs w:val="28"/>
          <w:lang w:eastAsia="vi-VN"/>
        </w:rPr>
        <w:tab/>
      </w:r>
      <w:r w:rsidR="00271367" w:rsidRPr="009652AB">
        <w:rPr>
          <w:rStyle w:val="Vnbnnidung3"/>
          <w:b/>
          <w:sz w:val="28"/>
          <w:szCs w:val="28"/>
          <w:lang w:eastAsia="vi-VN"/>
        </w:rPr>
        <w:t>I</w:t>
      </w:r>
      <w:r w:rsidRPr="009652AB">
        <w:rPr>
          <w:rStyle w:val="Vnbnnidung3"/>
          <w:b/>
          <w:sz w:val="28"/>
          <w:szCs w:val="28"/>
          <w:lang w:eastAsia="vi-VN"/>
        </w:rPr>
        <w:t>I</w:t>
      </w:r>
      <w:r w:rsidR="00271367" w:rsidRPr="009652AB">
        <w:rPr>
          <w:rStyle w:val="Vnbnnidung3"/>
          <w:b/>
          <w:sz w:val="28"/>
          <w:szCs w:val="28"/>
          <w:lang w:eastAsia="vi-VN"/>
        </w:rPr>
        <w:t>.</w:t>
      </w:r>
      <w:r w:rsidR="00271367" w:rsidRPr="006548A7">
        <w:rPr>
          <w:rStyle w:val="Vnbnnidung3"/>
          <w:sz w:val="28"/>
          <w:szCs w:val="28"/>
          <w:lang w:eastAsia="vi-VN"/>
        </w:rPr>
        <w:t xml:space="preserve"> </w:t>
      </w:r>
      <w:r w:rsidR="0043433C" w:rsidRPr="0043433C">
        <w:rPr>
          <w:sz w:val="28"/>
          <w:szCs w:val="28"/>
          <w:lang w:val="nl-NL"/>
        </w:rPr>
        <w:t>Nhiệm vụ công tác PBGDPL trong năm 202</w:t>
      </w:r>
      <w:r w:rsidR="000B13C2">
        <w:rPr>
          <w:sz w:val="28"/>
          <w:szCs w:val="28"/>
          <w:lang w:val="nl-NL"/>
        </w:rPr>
        <w:t>5</w:t>
      </w:r>
    </w:p>
    <w:p w:rsidR="00435189" w:rsidRDefault="00271367" w:rsidP="0043433C">
      <w:pPr>
        <w:shd w:val="clear" w:color="auto" w:fill="FFFFFF"/>
        <w:tabs>
          <w:tab w:val="left" w:pos="720"/>
        </w:tabs>
        <w:spacing w:before="120" w:after="120"/>
        <w:jc w:val="both"/>
        <w:rPr>
          <w:b/>
          <w:bCs/>
          <w:color w:val="000000"/>
          <w:szCs w:val="28"/>
          <w:lang w:val="nl-NL"/>
        </w:rPr>
      </w:pPr>
      <w:r w:rsidRPr="006548A7">
        <w:rPr>
          <w:rStyle w:val="Vnbnnidung2"/>
          <w:sz w:val="28"/>
          <w:szCs w:val="28"/>
          <w:lang w:eastAsia="vi-VN"/>
        </w:rPr>
        <w:tab/>
      </w:r>
      <w:r w:rsidR="00100EFC">
        <w:rPr>
          <w:b/>
          <w:bCs/>
          <w:color w:val="000000"/>
          <w:sz w:val="28"/>
          <w:szCs w:val="28"/>
          <w:lang w:val="nl-NL"/>
        </w:rPr>
        <w:t>1</w:t>
      </w:r>
      <w:r w:rsidR="00100EFC">
        <w:rPr>
          <w:b/>
          <w:bCs/>
          <w:color w:val="000000"/>
          <w:sz w:val="28"/>
          <w:szCs w:val="28"/>
          <w:lang w:val="vi-VN"/>
        </w:rPr>
        <w:t xml:space="preserve">. </w:t>
      </w:r>
      <w:r w:rsidR="00435189">
        <w:rPr>
          <w:bCs/>
          <w:color w:val="000000"/>
          <w:sz w:val="28"/>
          <w:szCs w:val="28"/>
          <w:lang w:val="nl-NL"/>
        </w:rPr>
        <w:t xml:space="preserve">Tiếp tục quán triệt, triển khai thực hiện sâu rộng </w:t>
      </w:r>
      <w:r w:rsidR="00435189">
        <w:rPr>
          <w:iCs/>
          <w:sz w:val="28"/>
          <w:szCs w:val="28"/>
          <w:lang w:val="vi-VN"/>
        </w:rPr>
        <w:t xml:space="preserve">Quyết định số 409/QĐ-TTg ngày 09/4/2012 của Thủ tướng Chính phủ ban hành Chương trình hành động thực hiện </w:t>
      </w:r>
      <w:r w:rsidR="00435189">
        <w:rPr>
          <w:bCs/>
          <w:color w:val="000000"/>
          <w:sz w:val="28"/>
          <w:szCs w:val="28"/>
          <w:shd w:val="clear" w:color="auto" w:fill="FFFFFF"/>
          <w:lang w:val="nl-NL"/>
        </w:rPr>
        <w:t xml:space="preserve">Kết luận số 80-KL/TW ngày 20/6/2020 của Ban Bí thư về tiếp tục thực hiện Chỉ thị số 32-CT/TW </w:t>
      </w:r>
      <w:r w:rsidR="00435189">
        <w:rPr>
          <w:color w:val="000000"/>
          <w:sz w:val="28"/>
          <w:szCs w:val="28"/>
          <w:lang w:val="vi-VN"/>
        </w:rPr>
        <w:t>ngày 09/12/2003</w:t>
      </w:r>
      <w:r w:rsidR="00435189">
        <w:rPr>
          <w:color w:val="000000"/>
          <w:sz w:val="28"/>
          <w:szCs w:val="28"/>
          <w:lang w:val="nl-NL"/>
        </w:rPr>
        <w:t xml:space="preserve"> </w:t>
      </w:r>
      <w:r w:rsidR="00435189">
        <w:rPr>
          <w:bCs/>
          <w:color w:val="000000"/>
          <w:sz w:val="28"/>
          <w:szCs w:val="28"/>
          <w:shd w:val="clear" w:color="auto" w:fill="FFFFFF"/>
          <w:lang w:val="nl-NL"/>
        </w:rPr>
        <w:t>của Ban Bí thư về tăng cường sự lãnh đạo của Đảng trong công tác PBGDPL</w:t>
      </w:r>
      <w:r w:rsidR="0043433C">
        <w:rPr>
          <w:bCs/>
          <w:sz w:val="28"/>
          <w:szCs w:val="28"/>
          <w:lang w:val="nl-NL"/>
        </w:rPr>
        <w:t>.</w:t>
      </w:r>
      <w:r w:rsidR="00435189">
        <w:rPr>
          <w:bCs/>
          <w:sz w:val="28"/>
          <w:szCs w:val="28"/>
          <w:lang w:val="nl-NL"/>
        </w:rPr>
        <w:t xml:space="preserve"> </w:t>
      </w:r>
    </w:p>
    <w:p w:rsidR="002B7E09" w:rsidRDefault="0043433C" w:rsidP="005E2891">
      <w:pPr>
        <w:shd w:val="clear" w:color="auto" w:fill="FFFFFF"/>
        <w:spacing w:line="300" w:lineRule="auto"/>
        <w:ind w:firstLine="720"/>
        <w:jc w:val="both"/>
        <w:rPr>
          <w:sz w:val="28"/>
          <w:szCs w:val="28"/>
          <w:lang w:val="nl-NL"/>
        </w:rPr>
      </w:pPr>
      <w:r>
        <w:rPr>
          <w:b/>
          <w:sz w:val="28"/>
          <w:szCs w:val="28"/>
          <w:lang w:val="nl-NL"/>
        </w:rPr>
        <w:t>2</w:t>
      </w:r>
      <w:r>
        <w:rPr>
          <w:b/>
          <w:sz w:val="28"/>
          <w:szCs w:val="28"/>
          <w:lang w:val="vi-VN"/>
        </w:rPr>
        <w:t xml:space="preserve">. </w:t>
      </w:r>
      <w:r>
        <w:rPr>
          <w:sz w:val="28"/>
          <w:szCs w:val="28"/>
          <w:lang w:val="vi-VN"/>
        </w:rPr>
        <w:t>Xây dựng, ban hành</w:t>
      </w:r>
      <w:r>
        <w:rPr>
          <w:sz w:val="28"/>
          <w:szCs w:val="28"/>
          <w:lang w:val="nl-NL"/>
        </w:rPr>
        <w:t xml:space="preserve">, </w:t>
      </w:r>
      <w:r>
        <w:rPr>
          <w:sz w:val="28"/>
          <w:szCs w:val="28"/>
          <w:lang w:val="vi-VN"/>
        </w:rPr>
        <w:t xml:space="preserve">quán triệt </w:t>
      </w:r>
      <w:r>
        <w:rPr>
          <w:sz w:val="28"/>
          <w:szCs w:val="28"/>
          <w:lang w:val="nl-NL"/>
        </w:rPr>
        <w:t xml:space="preserve">và </w:t>
      </w:r>
      <w:r>
        <w:rPr>
          <w:sz w:val="28"/>
          <w:szCs w:val="28"/>
          <w:lang w:val="vi-VN"/>
        </w:rPr>
        <w:t xml:space="preserve">triển khai thực hiện Kế hoạch </w:t>
      </w:r>
      <w:r>
        <w:rPr>
          <w:sz w:val="28"/>
          <w:szCs w:val="28"/>
          <w:lang w:val="nl-NL"/>
        </w:rPr>
        <w:t xml:space="preserve">PBGDPL trong nhà trường </w:t>
      </w:r>
      <w:r>
        <w:rPr>
          <w:sz w:val="28"/>
          <w:szCs w:val="28"/>
          <w:lang w:val="vi-VN"/>
        </w:rPr>
        <w:t>năm 20</w:t>
      </w:r>
      <w:r>
        <w:rPr>
          <w:sz w:val="28"/>
          <w:szCs w:val="28"/>
          <w:lang w:val="nl-NL"/>
        </w:rPr>
        <w:t>2</w:t>
      </w:r>
      <w:r w:rsidR="002B7E09">
        <w:rPr>
          <w:sz w:val="28"/>
          <w:szCs w:val="28"/>
          <w:lang w:val="nl-NL"/>
        </w:rPr>
        <w:t>5</w:t>
      </w:r>
      <w:r>
        <w:rPr>
          <w:sz w:val="28"/>
          <w:szCs w:val="28"/>
          <w:lang w:val="vi-VN"/>
        </w:rPr>
        <w:t xml:space="preserve"> </w:t>
      </w:r>
      <w:r>
        <w:rPr>
          <w:sz w:val="28"/>
          <w:szCs w:val="28"/>
          <w:lang w:val="nl-NL"/>
        </w:rPr>
        <w:t xml:space="preserve">theo </w:t>
      </w:r>
      <w:r>
        <w:rPr>
          <w:sz w:val="28"/>
          <w:szCs w:val="28"/>
          <w:lang w:val="vi-VN"/>
        </w:rPr>
        <w:t xml:space="preserve">chỉ đạo của </w:t>
      </w:r>
      <w:r w:rsidRPr="0043433C">
        <w:rPr>
          <w:sz w:val="28"/>
          <w:szCs w:val="28"/>
        </w:rPr>
        <w:t>Phòng Giáo dục và Đào tạo Châu Thành</w:t>
      </w:r>
      <w:r w:rsidR="008A618E">
        <w:rPr>
          <w:sz w:val="28"/>
          <w:szCs w:val="28"/>
        </w:rPr>
        <w:t>:</w:t>
      </w:r>
    </w:p>
    <w:p w:rsidR="002B7E09" w:rsidRPr="002B7E09" w:rsidRDefault="002B7E09" w:rsidP="002B7E09">
      <w:pPr>
        <w:tabs>
          <w:tab w:val="left" w:pos="720"/>
        </w:tabs>
        <w:spacing w:before="40" w:after="40"/>
        <w:ind w:firstLine="720"/>
        <w:jc w:val="both"/>
        <w:rPr>
          <w:sz w:val="28"/>
          <w:szCs w:val="28"/>
          <w:lang w:val="nl-NL"/>
        </w:rPr>
      </w:pPr>
      <w:r w:rsidRPr="002B7E09">
        <w:rPr>
          <w:b/>
          <w:sz w:val="28"/>
          <w:szCs w:val="28"/>
          <w:lang w:val="nl-NL"/>
        </w:rPr>
        <w:t xml:space="preserve">a) </w:t>
      </w:r>
      <w:r w:rsidRPr="002B7E09">
        <w:rPr>
          <w:sz w:val="28"/>
          <w:szCs w:val="28"/>
          <w:lang w:val="nl-NL"/>
        </w:rPr>
        <w:t>Lồng ghép các nội dung tuyên truyền, phổ biến, giáo dục pháp luật vào các hoạt động giáo dục phù hợp tại đơn vị như: sinh hoạt định kỳ “Ngày pháp luật”, “Tiết pháp luật” và các hình thức phù hợp khác.</w:t>
      </w:r>
    </w:p>
    <w:p w:rsidR="002B7E09" w:rsidRPr="002B7E09" w:rsidRDefault="002B7E09" w:rsidP="002B7E09">
      <w:pPr>
        <w:tabs>
          <w:tab w:val="left" w:pos="720"/>
        </w:tabs>
        <w:spacing w:before="40" w:after="40"/>
        <w:ind w:firstLine="720"/>
        <w:jc w:val="both"/>
        <w:rPr>
          <w:sz w:val="28"/>
          <w:szCs w:val="28"/>
          <w:lang w:val="nl-NL"/>
        </w:rPr>
      </w:pPr>
      <w:r w:rsidRPr="002B7E09">
        <w:rPr>
          <w:b/>
          <w:sz w:val="28"/>
          <w:szCs w:val="28"/>
          <w:lang w:val="nl-NL"/>
        </w:rPr>
        <w:t xml:space="preserve">b) </w:t>
      </w:r>
      <w:r w:rsidRPr="002B7E09">
        <w:rPr>
          <w:sz w:val="28"/>
          <w:szCs w:val="28"/>
          <w:lang w:val="nl-NL"/>
        </w:rPr>
        <w:t>Nội dung pháp luật tuyên truyền, phổ biến có trọng tâm, trọng điểm, chính xác, dễ nhớ, dễ áp dụng và phù hợp với đối tượng người dạy, người học.</w:t>
      </w:r>
    </w:p>
    <w:p w:rsidR="002B7E09" w:rsidRPr="002B7E09" w:rsidRDefault="002B7E09" w:rsidP="002B7E09">
      <w:pPr>
        <w:tabs>
          <w:tab w:val="left" w:pos="720"/>
        </w:tabs>
        <w:spacing w:before="40" w:after="40"/>
        <w:ind w:firstLine="720"/>
        <w:jc w:val="both"/>
        <w:rPr>
          <w:sz w:val="28"/>
          <w:szCs w:val="28"/>
          <w:lang w:val="nl-NL"/>
        </w:rPr>
      </w:pPr>
      <w:r w:rsidRPr="002B7E09">
        <w:rPr>
          <w:b/>
          <w:sz w:val="28"/>
          <w:szCs w:val="28"/>
          <w:lang w:val="nl-NL"/>
        </w:rPr>
        <w:t xml:space="preserve">c) </w:t>
      </w:r>
      <w:r w:rsidRPr="002B7E09">
        <w:rPr>
          <w:sz w:val="28"/>
          <w:szCs w:val="28"/>
          <w:lang w:val="nl-NL"/>
        </w:rPr>
        <w:t>Linh hoạt, đồng bộ, kết hợp chọn lựa nội dung tuyên truyền, phổ biến trong tháng phù hợp với các chương trình, kế hoạch phổ biến khác, hoạt động tuyên truyền, PBGDPL theo chủ đề, theo chỉ đạo của Sở GD&amp;ĐT vào từng thời điểm đáp ứng yêu cầu tình hình thực tế của đơn vị đảm bảo tính hiệu quả nhưng không làm nặng nề nội dung tuyên truyền, phổ biến trong từng tháng.</w:t>
      </w:r>
    </w:p>
    <w:p w:rsidR="002B7E09" w:rsidRPr="002B7E09" w:rsidRDefault="002B7E09" w:rsidP="002B7E09">
      <w:pPr>
        <w:tabs>
          <w:tab w:val="left" w:pos="720"/>
        </w:tabs>
        <w:spacing w:before="40" w:after="40"/>
        <w:ind w:firstLine="720"/>
        <w:jc w:val="both"/>
        <w:rPr>
          <w:sz w:val="28"/>
          <w:szCs w:val="28"/>
          <w:lang w:val="nl-NL"/>
        </w:rPr>
      </w:pPr>
      <w:r w:rsidRPr="002B7E09">
        <w:rPr>
          <w:b/>
          <w:sz w:val="28"/>
          <w:szCs w:val="28"/>
          <w:lang w:val="nl-NL"/>
        </w:rPr>
        <w:t xml:space="preserve">d) </w:t>
      </w:r>
      <w:r w:rsidRPr="002B7E09">
        <w:rPr>
          <w:sz w:val="28"/>
          <w:szCs w:val="28"/>
          <w:lang w:val="nl-NL"/>
        </w:rPr>
        <w:t xml:space="preserve">Nội dung tuyên truyền, phổ biến được phân bổ hợp lý về nội dung, thời lượng. Một nội dung pháp luật (Luật, văn bản QPPL dưới luật) không nhất thiết chỉ tuyên truyền trong tháng, trong một thời gian nhất định, có thể được thực hiện tuyên truyền liên tục trong nhiều kỳ sinh hoạt, trong quý, giai đoạn nhưng phải bảo đảm tính hiệu quả. Nội dung tuyên truyền, phổ biến có sự chuẩn bị chu đáo, hợp lý về thời gian, lô gích về các nội dung quy định có trong văn bản pháp luật. </w:t>
      </w:r>
    </w:p>
    <w:p w:rsidR="002B7E09" w:rsidRPr="002B7E09" w:rsidRDefault="002B7E09" w:rsidP="002B7E09">
      <w:pPr>
        <w:tabs>
          <w:tab w:val="left" w:pos="720"/>
        </w:tabs>
        <w:spacing w:before="40" w:after="40"/>
        <w:ind w:firstLine="720"/>
        <w:jc w:val="both"/>
        <w:rPr>
          <w:sz w:val="28"/>
          <w:szCs w:val="28"/>
          <w:lang w:val="nl-NL"/>
        </w:rPr>
      </w:pPr>
      <w:r w:rsidRPr="002B7E09">
        <w:rPr>
          <w:b/>
          <w:sz w:val="28"/>
          <w:szCs w:val="28"/>
          <w:lang w:val="nl-NL"/>
        </w:rPr>
        <w:t xml:space="preserve">đ) </w:t>
      </w:r>
      <w:r w:rsidRPr="002B7E09">
        <w:rPr>
          <w:sz w:val="28"/>
          <w:szCs w:val="28"/>
          <w:lang w:val="nl-NL"/>
        </w:rPr>
        <w:t xml:space="preserve">Cấu trúc đề cương nội dung tuyên truyền, PBGDL hàng tháng gồm có  phần cơ bản như sau: </w:t>
      </w:r>
    </w:p>
    <w:p w:rsidR="002B7E09" w:rsidRPr="002B7E09" w:rsidRDefault="002B7E09" w:rsidP="002B7E09">
      <w:pPr>
        <w:tabs>
          <w:tab w:val="left" w:pos="720"/>
        </w:tabs>
        <w:spacing w:before="40" w:after="40"/>
        <w:jc w:val="both"/>
        <w:rPr>
          <w:color w:val="000000"/>
          <w:sz w:val="28"/>
          <w:szCs w:val="28"/>
          <w:lang w:val="nl-NL"/>
        </w:rPr>
      </w:pPr>
      <w:r w:rsidRPr="002B7E09">
        <w:rPr>
          <w:b/>
          <w:color w:val="000000"/>
          <w:sz w:val="28"/>
          <w:szCs w:val="28"/>
          <w:lang w:val="nl-NL"/>
        </w:rPr>
        <w:t xml:space="preserve"> </w:t>
      </w:r>
      <w:r w:rsidRPr="002B7E09">
        <w:rPr>
          <w:b/>
          <w:color w:val="000000"/>
          <w:sz w:val="28"/>
          <w:szCs w:val="28"/>
          <w:lang w:val="nl-NL"/>
        </w:rPr>
        <w:tab/>
        <w:t xml:space="preserve">- Phần lựa chọn: </w:t>
      </w:r>
      <w:r w:rsidRPr="002B7E09">
        <w:rPr>
          <w:color w:val="000000"/>
          <w:sz w:val="28"/>
          <w:szCs w:val="28"/>
          <w:lang w:val="nl-NL"/>
        </w:rPr>
        <w:t>Đơn vị</w:t>
      </w:r>
      <w:r w:rsidRPr="002B7E09">
        <w:rPr>
          <w:b/>
          <w:color w:val="000000"/>
          <w:sz w:val="28"/>
          <w:szCs w:val="28"/>
          <w:lang w:val="nl-NL"/>
        </w:rPr>
        <w:t xml:space="preserve"> </w:t>
      </w:r>
      <w:r w:rsidRPr="002B7E09">
        <w:rPr>
          <w:color w:val="000000"/>
          <w:sz w:val="28"/>
          <w:szCs w:val="28"/>
          <w:lang w:val="nl-NL"/>
        </w:rPr>
        <w:t xml:space="preserve">lựa chọn linh hoạt nội dung tuyên truyền, phổ biến </w:t>
      </w:r>
      <w:r>
        <w:rPr>
          <w:color w:val="000000"/>
          <w:sz w:val="28"/>
          <w:szCs w:val="28"/>
          <w:lang w:val="nl-NL"/>
        </w:rPr>
        <w:t>pháp luật</w:t>
      </w:r>
      <w:r w:rsidRPr="002B7E09">
        <w:rPr>
          <w:color w:val="000000"/>
          <w:sz w:val="28"/>
          <w:szCs w:val="28"/>
          <w:lang w:val="nl-NL"/>
        </w:rPr>
        <w:t>.</w:t>
      </w:r>
    </w:p>
    <w:p w:rsidR="002B7E09" w:rsidRPr="002B7E09" w:rsidRDefault="002B7E09" w:rsidP="002B7E09">
      <w:pPr>
        <w:tabs>
          <w:tab w:val="left" w:pos="720"/>
        </w:tabs>
        <w:spacing w:before="40" w:after="40"/>
        <w:jc w:val="both"/>
        <w:rPr>
          <w:color w:val="000000"/>
          <w:sz w:val="28"/>
          <w:szCs w:val="28"/>
          <w:lang w:val="nl-NL"/>
        </w:rPr>
      </w:pPr>
      <w:r w:rsidRPr="002B7E09">
        <w:rPr>
          <w:b/>
          <w:color w:val="000000"/>
          <w:sz w:val="28"/>
          <w:szCs w:val="28"/>
          <w:lang w:val="nl-NL"/>
        </w:rPr>
        <w:t xml:space="preserve"> </w:t>
      </w:r>
      <w:r w:rsidRPr="002B7E09">
        <w:rPr>
          <w:b/>
          <w:color w:val="000000"/>
          <w:sz w:val="28"/>
          <w:szCs w:val="28"/>
          <w:lang w:val="nl-NL"/>
        </w:rPr>
        <w:tab/>
        <w:t xml:space="preserve">- Phần bắt buộc: </w:t>
      </w:r>
      <w:r w:rsidRPr="002B7E09">
        <w:rPr>
          <w:color w:val="000000"/>
          <w:sz w:val="28"/>
          <w:szCs w:val="28"/>
          <w:lang w:val="nl-NL"/>
        </w:rPr>
        <w:t>Đơn vị kết hợp nội dung phần lựa chọn với phần bắt buộc sau đây để tổ chức tuyên truyền, phổ biến pháp luật trong tháng:</w:t>
      </w:r>
    </w:p>
    <w:p w:rsidR="002B7E09" w:rsidRPr="002B7E09" w:rsidRDefault="002B7E09" w:rsidP="002B7E09">
      <w:pPr>
        <w:tabs>
          <w:tab w:val="left" w:pos="720"/>
        </w:tabs>
        <w:spacing w:before="40" w:after="40"/>
        <w:jc w:val="both"/>
        <w:rPr>
          <w:color w:val="000000"/>
          <w:sz w:val="28"/>
          <w:szCs w:val="28"/>
          <w:lang w:val="nl-NL"/>
        </w:rPr>
      </w:pPr>
      <w:r w:rsidRPr="002B7E09">
        <w:rPr>
          <w:color w:val="000000"/>
          <w:sz w:val="28"/>
          <w:szCs w:val="28"/>
          <w:lang w:val="nl-NL"/>
        </w:rPr>
        <w:tab/>
        <w:t>+ Nội dung Luật, Pháp lệnh, Nghị quyết do Quốc hội mới ban hành</w:t>
      </w:r>
    </w:p>
    <w:p w:rsidR="002B7E09" w:rsidRPr="002B7E09" w:rsidRDefault="002B7E09" w:rsidP="002B7E09">
      <w:pPr>
        <w:tabs>
          <w:tab w:val="left" w:pos="720"/>
        </w:tabs>
        <w:spacing w:before="40" w:after="40"/>
        <w:jc w:val="both"/>
        <w:rPr>
          <w:color w:val="000000"/>
          <w:sz w:val="28"/>
          <w:szCs w:val="28"/>
          <w:lang w:val="nl-NL"/>
        </w:rPr>
      </w:pPr>
      <w:r w:rsidRPr="002B7E09">
        <w:rPr>
          <w:color w:val="000000"/>
          <w:sz w:val="28"/>
          <w:szCs w:val="28"/>
          <w:lang w:val="nl-NL"/>
        </w:rPr>
        <w:lastRenderedPageBreak/>
        <w:t xml:space="preserve"> </w:t>
      </w:r>
      <w:r w:rsidRPr="002B7E09">
        <w:rPr>
          <w:color w:val="000000"/>
          <w:sz w:val="28"/>
          <w:szCs w:val="28"/>
          <w:lang w:val="nl-NL"/>
        </w:rPr>
        <w:tab/>
        <w:t>+ Nội dung văn bản quy phạm pháp luật (QPPL) do Chính phủ, Thủ tướng Chính phủ, Bộ, ngành mới ban hành.</w:t>
      </w:r>
    </w:p>
    <w:p w:rsidR="002B7E09" w:rsidRPr="002B7E09" w:rsidRDefault="002B7E09" w:rsidP="002B7E09">
      <w:pPr>
        <w:tabs>
          <w:tab w:val="left" w:pos="720"/>
        </w:tabs>
        <w:spacing w:before="40" w:after="40"/>
        <w:jc w:val="both"/>
        <w:rPr>
          <w:color w:val="000000"/>
          <w:sz w:val="28"/>
          <w:szCs w:val="28"/>
          <w:lang w:val="nl-NL"/>
        </w:rPr>
      </w:pPr>
      <w:r w:rsidRPr="002B7E09">
        <w:rPr>
          <w:color w:val="000000"/>
          <w:sz w:val="28"/>
          <w:szCs w:val="28"/>
          <w:lang w:val="nl-NL"/>
        </w:rPr>
        <w:t xml:space="preserve"> </w:t>
      </w:r>
      <w:r w:rsidRPr="002B7E09">
        <w:rPr>
          <w:color w:val="000000"/>
          <w:sz w:val="28"/>
          <w:szCs w:val="28"/>
          <w:lang w:val="nl-NL"/>
        </w:rPr>
        <w:tab/>
        <w:t>+ Nội dung văn bản QPPL do Bộ GD&amp;ĐT mới ban hành.</w:t>
      </w:r>
    </w:p>
    <w:p w:rsidR="002B7E09" w:rsidRPr="002B7E09" w:rsidRDefault="002B7E09" w:rsidP="002B7E09">
      <w:pPr>
        <w:tabs>
          <w:tab w:val="left" w:pos="720"/>
        </w:tabs>
        <w:spacing w:before="40" w:after="40"/>
        <w:jc w:val="both"/>
        <w:rPr>
          <w:color w:val="000000"/>
          <w:sz w:val="28"/>
          <w:szCs w:val="28"/>
          <w:lang w:val="nl-NL"/>
        </w:rPr>
      </w:pPr>
      <w:r w:rsidRPr="002B7E09">
        <w:rPr>
          <w:color w:val="000000"/>
          <w:sz w:val="28"/>
          <w:szCs w:val="28"/>
          <w:lang w:val="nl-NL"/>
        </w:rPr>
        <w:t xml:space="preserve"> </w:t>
      </w:r>
      <w:r w:rsidRPr="002B7E09">
        <w:rPr>
          <w:color w:val="000000"/>
          <w:sz w:val="28"/>
          <w:szCs w:val="28"/>
          <w:lang w:val="nl-NL"/>
        </w:rPr>
        <w:tab/>
        <w:t>+ Nội dung văn bản QPPL do HĐND, UBND tỉnh mới ban hành và các văn bản chỉ đạo, điều hành do Sở GD&amp;ĐT ban hành.</w:t>
      </w:r>
    </w:p>
    <w:p w:rsidR="002B7E09" w:rsidRPr="002B7E09" w:rsidRDefault="002B7E09" w:rsidP="002B7E09">
      <w:pPr>
        <w:spacing w:before="40" w:after="40"/>
        <w:rPr>
          <w:sz w:val="28"/>
          <w:szCs w:val="28"/>
          <w:lang w:val="nl-NL"/>
        </w:rPr>
      </w:pPr>
      <w:r w:rsidRPr="002B7E09">
        <w:rPr>
          <w:sz w:val="28"/>
          <w:szCs w:val="28"/>
          <w:lang w:val="nl-NL"/>
        </w:rPr>
        <w:t xml:space="preserve"> </w:t>
      </w:r>
      <w:r w:rsidRPr="002B7E09">
        <w:rPr>
          <w:sz w:val="28"/>
          <w:szCs w:val="28"/>
          <w:lang w:val="nl-NL"/>
        </w:rPr>
        <w:tab/>
      </w:r>
      <w:r w:rsidRPr="002B7E09">
        <w:rPr>
          <w:b/>
          <w:sz w:val="28"/>
          <w:szCs w:val="28"/>
          <w:lang w:val="nl-NL"/>
        </w:rPr>
        <w:t xml:space="preserve">e) </w:t>
      </w:r>
      <w:r w:rsidRPr="002B7E09">
        <w:rPr>
          <w:sz w:val="28"/>
          <w:szCs w:val="28"/>
          <w:lang w:val="nl-NL"/>
        </w:rPr>
        <w:t>Đơn vị có thể cập nhật định kỳ văn bản QPPL mới ban hành tại:</w:t>
      </w:r>
    </w:p>
    <w:p w:rsidR="002B7E09" w:rsidRPr="002B7E09" w:rsidRDefault="002B7E09" w:rsidP="002B7E09">
      <w:pPr>
        <w:spacing w:before="40" w:after="40"/>
        <w:rPr>
          <w:sz w:val="28"/>
          <w:szCs w:val="28"/>
          <w:lang w:val="nl-NL"/>
        </w:rPr>
      </w:pPr>
      <w:r w:rsidRPr="002B7E09">
        <w:rPr>
          <w:sz w:val="28"/>
          <w:szCs w:val="28"/>
          <w:lang w:val="nl-NL"/>
        </w:rPr>
        <w:t xml:space="preserve"> </w:t>
      </w:r>
      <w:r w:rsidRPr="002B7E09">
        <w:rPr>
          <w:sz w:val="28"/>
          <w:szCs w:val="28"/>
          <w:lang w:val="nl-NL"/>
        </w:rPr>
        <w:tab/>
        <w:t xml:space="preserve">- </w:t>
      </w:r>
      <w:r w:rsidRPr="002B7E09">
        <w:rPr>
          <w:b/>
          <w:sz w:val="28"/>
          <w:szCs w:val="28"/>
          <w:lang w:val="nl-NL"/>
        </w:rPr>
        <w:t>Chính phủ</w:t>
      </w:r>
      <w:r w:rsidRPr="002B7E09">
        <w:rPr>
          <w:sz w:val="28"/>
          <w:szCs w:val="28"/>
          <w:lang w:val="nl-NL"/>
        </w:rPr>
        <w:t xml:space="preserve">:  </w:t>
      </w:r>
      <w:r w:rsidRPr="002B7E09">
        <w:rPr>
          <w:sz w:val="28"/>
          <w:szCs w:val="28"/>
          <w:lang w:val="nl-NL"/>
        </w:rPr>
        <w:tab/>
        <w:t>http://chinhphu.vn/portal/page/portal/chinhphu/trangchu/CÔNG BÁO</w:t>
      </w:r>
    </w:p>
    <w:p w:rsidR="002B7E09" w:rsidRPr="002B7E09" w:rsidRDefault="002B7E09" w:rsidP="002B7E09">
      <w:pPr>
        <w:spacing w:before="40" w:after="40"/>
        <w:ind w:left="720"/>
        <w:rPr>
          <w:sz w:val="28"/>
          <w:szCs w:val="28"/>
          <w:lang w:val="nl-NL"/>
        </w:rPr>
      </w:pPr>
      <w:r w:rsidRPr="002B7E09">
        <w:rPr>
          <w:sz w:val="28"/>
          <w:szCs w:val="28"/>
          <w:lang w:val="nl-NL"/>
        </w:rPr>
        <w:t xml:space="preserve">- </w:t>
      </w:r>
      <w:r w:rsidRPr="002B7E09">
        <w:rPr>
          <w:b/>
          <w:sz w:val="28"/>
          <w:szCs w:val="28"/>
          <w:lang w:val="nl-NL"/>
        </w:rPr>
        <w:t>Cục Kiểm soát thủ tục hành chính</w:t>
      </w:r>
      <w:r w:rsidRPr="002B7E09">
        <w:rPr>
          <w:sz w:val="28"/>
          <w:szCs w:val="28"/>
          <w:lang w:val="nl-NL"/>
        </w:rPr>
        <w:t xml:space="preserve"> (Văn phòng Chính phủ):  </w:t>
      </w:r>
    </w:p>
    <w:p w:rsidR="002B7E09" w:rsidRPr="002B7E09" w:rsidRDefault="002B7E09" w:rsidP="002B7E09">
      <w:pPr>
        <w:spacing w:before="40" w:after="40"/>
        <w:rPr>
          <w:sz w:val="28"/>
          <w:szCs w:val="28"/>
          <w:lang w:val="nl-NL"/>
        </w:rPr>
      </w:pPr>
      <w:r w:rsidRPr="002B7E09">
        <w:rPr>
          <w:sz w:val="28"/>
          <w:szCs w:val="28"/>
          <w:lang w:val="nl-NL"/>
        </w:rPr>
        <w:t xml:space="preserve"> </w:t>
      </w:r>
      <w:r w:rsidRPr="002B7E09">
        <w:rPr>
          <w:sz w:val="28"/>
          <w:szCs w:val="28"/>
          <w:lang w:val="nl-NL"/>
        </w:rPr>
        <w:tab/>
        <w:t>http://thutuchanhchinh.vn/Pages/Trang-chu.aspx/CƠ SỞ DỮ LIỆU QUỐC GIA VỀ VĂN BẢN PHÁP LUẬT</w:t>
      </w:r>
    </w:p>
    <w:p w:rsidR="002B7E09" w:rsidRPr="002B7E09" w:rsidRDefault="002B7E09" w:rsidP="002B7E09">
      <w:pPr>
        <w:spacing w:before="40" w:after="40"/>
        <w:rPr>
          <w:sz w:val="28"/>
          <w:szCs w:val="28"/>
          <w:lang w:val="nl-NL"/>
        </w:rPr>
      </w:pPr>
      <w:r w:rsidRPr="002B7E09">
        <w:rPr>
          <w:sz w:val="28"/>
          <w:szCs w:val="28"/>
          <w:lang w:val="nl-NL"/>
        </w:rPr>
        <w:t xml:space="preserve"> </w:t>
      </w:r>
      <w:r w:rsidRPr="002B7E09">
        <w:rPr>
          <w:sz w:val="28"/>
          <w:szCs w:val="28"/>
          <w:lang w:val="nl-NL"/>
        </w:rPr>
        <w:tab/>
        <w:t xml:space="preserve">- </w:t>
      </w:r>
      <w:r w:rsidRPr="002B7E09">
        <w:rPr>
          <w:b/>
          <w:sz w:val="28"/>
          <w:szCs w:val="28"/>
          <w:lang w:val="nl-NL"/>
        </w:rPr>
        <w:t>Bộ GD&amp;ĐT</w:t>
      </w:r>
      <w:r w:rsidRPr="002B7E09">
        <w:rPr>
          <w:sz w:val="28"/>
          <w:szCs w:val="28"/>
          <w:lang w:val="nl-NL"/>
        </w:rPr>
        <w:t>: https://moet.gov.vn/Pages/home.aspx#/VĂN BẢN</w:t>
      </w:r>
    </w:p>
    <w:p w:rsidR="002B7E09" w:rsidRPr="002B7E09" w:rsidRDefault="002B7E09" w:rsidP="002B7E09">
      <w:pPr>
        <w:tabs>
          <w:tab w:val="left" w:pos="720"/>
        </w:tabs>
        <w:spacing w:before="40" w:after="40"/>
        <w:jc w:val="both"/>
        <w:rPr>
          <w:sz w:val="28"/>
          <w:szCs w:val="28"/>
          <w:lang w:val="nl-NL"/>
        </w:rPr>
      </w:pPr>
      <w:r w:rsidRPr="002B7E09">
        <w:rPr>
          <w:sz w:val="28"/>
          <w:szCs w:val="28"/>
          <w:lang w:val="nl-NL"/>
        </w:rPr>
        <w:t xml:space="preserve"> </w:t>
      </w:r>
      <w:r w:rsidRPr="002B7E09">
        <w:rPr>
          <w:sz w:val="28"/>
          <w:szCs w:val="28"/>
          <w:lang w:val="nl-NL"/>
        </w:rPr>
        <w:tab/>
        <w:t xml:space="preserve">- </w:t>
      </w:r>
      <w:r w:rsidRPr="002B7E09">
        <w:rPr>
          <w:b/>
          <w:sz w:val="28"/>
          <w:szCs w:val="28"/>
          <w:lang w:val="nl-NL"/>
        </w:rPr>
        <w:t>UBND tỉnh</w:t>
      </w:r>
      <w:r w:rsidRPr="002B7E09">
        <w:rPr>
          <w:sz w:val="28"/>
          <w:szCs w:val="28"/>
          <w:lang w:val="nl-NL"/>
        </w:rPr>
        <w:t>: https://www.longan.gov.vn/Pages/Default.aspx/ VĂN BẢN QUY PHẠM PHÁP LUẬT</w:t>
      </w:r>
    </w:p>
    <w:p w:rsidR="005E2891" w:rsidRDefault="005E2891" w:rsidP="005E2891">
      <w:pPr>
        <w:spacing w:line="300" w:lineRule="auto"/>
        <w:ind w:right="57" w:firstLine="720"/>
        <w:jc w:val="both"/>
        <w:rPr>
          <w:spacing w:val="-4"/>
          <w:sz w:val="28"/>
          <w:szCs w:val="28"/>
          <w:lang w:val="pt-BR"/>
        </w:rPr>
      </w:pPr>
      <w:r>
        <w:rPr>
          <w:b/>
          <w:sz w:val="28"/>
          <w:szCs w:val="28"/>
          <w:lang w:val="pt-BR"/>
        </w:rPr>
        <w:t xml:space="preserve">3. </w:t>
      </w:r>
      <w:r>
        <w:rPr>
          <w:sz w:val="28"/>
          <w:szCs w:val="28"/>
          <w:lang w:val="pt-BR"/>
        </w:rPr>
        <w:t xml:space="preserve">Tiếp tục quán triệt, nâng cao nhận thức về công tác PBGDPL; rà soát, củng cố, hoàn thiện và nâng cao chất lượng Tổ tuyên truyền, PBGDPL, đội ngũ tuyên truyền viên pháp luật tại </w:t>
      </w:r>
      <w:r w:rsidR="003C5475">
        <w:rPr>
          <w:sz w:val="28"/>
          <w:szCs w:val="28"/>
          <w:lang w:val="pt-BR"/>
        </w:rPr>
        <w:t>nhà trường</w:t>
      </w:r>
    </w:p>
    <w:p w:rsidR="005E2891" w:rsidRDefault="005E2891" w:rsidP="005E2891">
      <w:pPr>
        <w:spacing w:line="300" w:lineRule="auto"/>
        <w:ind w:firstLine="709"/>
        <w:jc w:val="both"/>
        <w:rPr>
          <w:color w:val="000000"/>
          <w:sz w:val="28"/>
          <w:szCs w:val="28"/>
          <w:lang w:val="pt-BR"/>
        </w:rPr>
      </w:pPr>
      <w:r>
        <w:rPr>
          <w:color w:val="000000"/>
          <w:sz w:val="28"/>
          <w:szCs w:val="28"/>
          <w:lang w:val="pt-BR"/>
        </w:rPr>
        <w:tab/>
        <w:t>Tiếp tục quán triệt nâng cao nhận thức về công tác PBGDPL, tăng cường sự lãnh đạo của tổ chức cơ sở Đảng, nâng cao trách nhiệm của người đứng đầu đơn vị. Kiện toàn, nâng cao chất lượng đội ngũ người làm công tác PBGDPL</w:t>
      </w:r>
      <w:r>
        <w:rPr>
          <w:sz w:val="28"/>
          <w:szCs w:val="28"/>
        </w:rPr>
        <w:t xml:space="preserve"> tập huấn, bồi dưỡng nâng cao năng lực cho đội ngũ làm công tác PBGDPL</w:t>
      </w:r>
      <w:r>
        <w:rPr>
          <w:color w:val="000000"/>
          <w:sz w:val="28"/>
          <w:szCs w:val="28"/>
          <w:lang w:val="pt-BR"/>
        </w:rPr>
        <w:t xml:space="preserve">, giáo viên giảng dạy bộ môn Giáo dục công dân </w:t>
      </w:r>
      <w:r>
        <w:rPr>
          <w:sz w:val="28"/>
          <w:szCs w:val="28"/>
          <w:lang w:val="pt-BR"/>
        </w:rPr>
        <w:t>trong nhà trường,</w:t>
      </w:r>
      <w:r>
        <w:rPr>
          <w:color w:val="000000"/>
          <w:sz w:val="28"/>
          <w:szCs w:val="28"/>
          <w:lang w:val="pt-BR"/>
        </w:rPr>
        <w:t xml:space="preserve"> </w:t>
      </w:r>
      <w:r>
        <w:rPr>
          <w:sz w:val="28"/>
          <w:szCs w:val="28"/>
          <w:lang w:val="pt-BR"/>
        </w:rPr>
        <w:t xml:space="preserve">đảm bảo đủ về số lượng và từng bước nâng cao chất lượng hoạt động. </w:t>
      </w:r>
    </w:p>
    <w:p w:rsidR="005E2891" w:rsidRDefault="005E2891" w:rsidP="005E2891">
      <w:pPr>
        <w:spacing w:line="300" w:lineRule="auto"/>
        <w:ind w:firstLine="720"/>
        <w:jc w:val="both"/>
        <w:rPr>
          <w:color w:val="000000"/>
          <w:sz w:val="28"/>
          <w:szCs w:val="28"/>
        </w:rPr>
      </w:pPr>
      <w:r>
        <w:rPr>
          <w:sz w:val="28"/>
          <w:szCs w:val="28"/>
          <w:lang w:val="pt-BR"/>
        </w:rPr>
        <w:t>Tổ chức bồi dưỡng, tập huấn nghiệp vụ</w:t>
      </w:r>
      <w:r>
        <w:rPr>
          <w:color w:val="000000"/>
          <w:sz w:val="28"/>
          <w:szCs w:val="28"/>
          <w:lang w:val="pt-BR"/>
        </w:rPr>
        <w:t xml:space="preserve"> công tác PBGDPL nhằm </w:t>
      </w:r>
      <w:r>
        <w:rPr>
          <w:sz w:val="28"/>
          <w:szCs w:val="28"/>
        </w:rPr>
        <w:t>nâng cao năng lực cho đội ngũ làm công tác PBGDPL</w:t>
      </w:r>
      <w:r>
        <w:rPr>
          <w:color w:val="000000"/>
          <w:sz w:val="28"/>
          <w:szCs w:val="28"/>
          <w:lang w:val="pt-BR"/>
        </w:rPr>
        <w:t xml:space="preserve"> trong hè</w:t>
      </w:r>
      <w:r>
        <w:rPr>
          <w:b/>
          <w:i/>
          <w:color w:val="000000"/>
          <w:sz w:val="28"/>
          <w:szCs w:val="28"/>
          <w:lang w:val="vi-VN"/>
        </w:rPr>
        <w:t xml:space="preserve"> </w:t>
      </w:r>
      <w:r>
        <w:rPr>
          <w:color w:val="000000"/>
          <w:sz w:val="28"/>
          <w:szCs w:val="28"/>
          <w:lang w:val="vi-VN"/>
        </w:rPr>
        <w:t>gắn với triển khai thực hiện Chương trình khung bồi dưỡng kiến thức pháp luật, nghiệp vụ PBGDPL cho tuyên truyền viên pháp luật</w:t>
      </w:r>
      <w:r>
        <w:rPr>
          <w:color w:val="000000"/>
          <w:sz w:val="28"/>
          <w:szCs w:val="28"/>
        </w:rPr>
        <w:t xml:space="preserve">, đội ngũ kiêm nhiệm công tác pháp chế, giáo viên giảng dạy bộ môn Giáo dục công dân </w:t>
      </w:r>
      <w:r>
        <w:rPr>
          <w:color w:val="000000"/>
          <w:sz w:val="28"/>
          <w:szCs w:val="28"/>
          <w:lang w:val="vi-VN"/>
        </w:rPr>
        <w:t xml:space="preserve">theo </w:t>
      </w:r>
      <w:r>
        <w:rPr>
          <w:iCs/>
          <w:color w:val="000000"/>
          <w:sz w:val="28"/>
          <w:szCs w:val="28"/>
          <w:lang w:val="vi-VN"/>
        </w:rPr>
        <w:t xml:space="preserve">Quyết định </w:t>
      </w:r>
      <w:r>
        <w:rPr>
          <w:color w:val="000000"/>
          <w:sz w:val="28"/>
          <w:szCs w:val="28"/>
          <w:lang w:val="vi-VN"/>
        </w:rPr>
        <w:t>số 3147/QĐ-BTP n</w:t>
      </w:r>
      <w:r>
        <w:rPr>
          <w:iCs/>
          <w:color w:val="000000"/>
          <w:sz w:val="28"/>
          <w:szCs w:val="28"/>
          <w:lang w:val="vi-VN"/>
        </w:rPr>
        <w:t>gày 28/12/2018 của Bộ Tư pháp</w:t>
      </w:r>
      <w:r>
        <w:rPr>
          <w:color w:val="000000"/>
          <w:sz w:val="28"/>
          <w:szCs w:val="28"/>
          <w:lang w:val="vi-VN"/>
        </w:rPr>
        <w:t>.</w:t>
      </w:r>
    </w:p>
    <w:p w:rsidR="005E2891" w:rsidRDefault="005E2891" w:rsidP="005E2891">
      <w:pPr>
        <w:pStyle w:val="BodyText"/>
        <w:spacing w:after="0" w:line="300" w:lineRule="auto"/>
        <w:ind w:right="57" w:firstLine="720"/>
        <w:jc w:val="both"/>
        <w:rPr>
          <w:rStyle w:val="normalchar"/>
          <w:sz w:val="28"/>
          <w:szCs w:val="28"/>
        </w:rPr>
      </w:pPr>
      <w:r>
        <w:rPr>
          <w:rStyle w:val="normalchar"/>
          <w:b/>
          <w:sz w:val="28"/>
          <w:szCs w:val="28"/>
          <w:lang w:val="pt-BR"/>
        </w:rPr>
        <w:t xml:space="preserve">4. </w:t>
      </w:r>
      <w:r>
        <w:rPr>
          <w:rStyle w:val="normalchar"/>
          <w:sz w:val="28"/>
          <w:szCs w:val="28"/>
          <w:lang w:val="pt-BR"/>
        </w:rPr>
        <w:t>Tổ chức tuyên truyền, PBGDPL trong nhà trường</w:t>
      </w:r>
    </w:p>
    <w:p w:rsidR="005E2891" w:rsidRDefault="005E2891" w:rsidP="005E2891">
      <w:pPr>
        <w:pStyle w:val="BodyText"/>
        <w:spacing w:after="0" w:line="300" w:lineRule="auto"/>
        <w:ind w:right="57" w:firstLine="720"/>
        <w:jc w:val="both"/>
        <w:rPr>
          <w:rStyle w:val="normalchar"/>
          <w:color w:val="FF0000"/>
          <w:sz w:val="28"/>
          <w:szCs w:val="28"/>
        </w:rPr>
      </w:pPr>
      <w:r>
        <w:rPr>
          <w:rStyle w:val="normalchar"/>
          <w:sz w:val="28"/>
          <w:szCs w:val="28"/>
          <w:lang w:val="pt-BR"/>
        </w:rPr>
        <w:t xml:space="preserve">a) Nội dung </w:t>
      </w:r>
    </w:p>
    <w:p w:rsidR="005E2891" w:rsidRDefault="005E2891" w:rsidP="005E2891">
      <w:pPr>
        <w:pBdr>
          <w:right w:val="none" w:sz="4" w:space="8" w:color="000000"/>
        </w:pBdr>
        <w:spacing w:line="300" w:lineRule="auto"/>
        <w:ind w:firstLine="720"/>
        <w:jc w:val="both"/>
        <w:rPr>
          <w:color w:val="000000"/>
          <w:spacing w:val="-2"/>
          <w:sz w:val="28"/>
          <w:szCs w:val="28"/>
        </w:rPr>
      </w:pPr>
      <w:r>
        <w:rPr>
          <w:color w:val="000000"/>
          <w:sz w:val="28"/>
          <w:szCs w:val="28"/>
        </w:rPr>
        <w:t xml:space="preserve">Tiếp tục triển khai có hiệu quả Quyết định số 1521/QĐ-TTg ngày 06/10/2020 của Thủ tướng Chính phủ ban hành Kế hoạch thực hiện Kết luận số 80-KL/TW ngày 20/6/2020 của Ban Bí thư về tiếp tục thực hiện Chỉ thị số 32-CT/TW của Ban Bí thư đến CB, GV, CNV và học sinh tại các cơ sở giáo dục </w:t>
      </w:r>
      <w:r>
        <w:rPr>
          <w:color w:val="000000"/>
          <w:spacing w:val="2"/>
          <w:sz w:val="28"/>
          <w:szCs w:val="28"/>
        </w:rPr>
        <w:t xml:space="preserve">trên địa bàn </w:t>
      </w:r>
      <w:r>
        <w:rPr>
          <w:color w:val="000000"/>
          <w:spacing w:val="2"/>
          <w:sz w:val="28"/>
          <w:szCs w:val="28"/>
        </w:rPr>
        <w:lastRenderedPageBreak/>
        <w:t>huyện trong đó tập trung thực hiện tăng cường sự lãnh đạo của cấp uỷ Đảng, vai trò trách nhiệm của người đứng đầu trong công tác PBGDPL của đơn vị.</w:t>
      </w:r>
      <w:r>
        <w:rPr>
          <w:color w:val="000000"/>
          <w:spacing w:val="-2"/>
          <w:sz w:val="28"/>
          <w:szCs w:val="28"/>
        </w:rPr>
        <w:t xml:space="preserve"> </w:t>
      </w:r>
    </w:p>
    <w:p w:rsidR="005E2891" w:rsidRPr="00BD2CDC" w:rsidRDefault="005E2891" w:rsidP="00BD2CDC">
      <w:pPr>
        <w:pStyle w:val="NormalWeb"/>
        <w:shd w:val="clear" w:color="auto" w:fill="FFFFFF"/>
        <w:tabs>
          <w:tab w:val="left" w:pos="720"/>
        </w:tabs>
        <w:spacing w:before="0" w:beforeAutospacing="0" w:after="0" w:afterAutospacing="0" w:line="300" w:lineRule="auto"/>
        <w:ind w:right="57" w:firstLine="720"/>
        <w:jc w:val="both"/>
        <w:rPr>
          <w:sz w:val="28"/>
          <w:szCs w:val="28"/>
          <w:lang w:val="vi-VN"/>
        </w:rPr>
      </w:pPr>
      <w:r w:rsidRPr="00BD2CDC">
        <w:rPr>
          <w:bCs/>
          <w:iCs/>
          <w:sz w:val="28"/>
          <w:szCs w:val="28"/>
          <w:lang w:val="vi-VN"/>
        </w:rPr>
        <w:t>Tiếp tục tuyên truyền, phổ biến, quán triệt nội dung Hiến pháp năm 2013</w:t>
      </w:r>
      <w:r w:rsidRPr="00BD2CDC">
        <w:rPr>
          <w:bCs/>
          <w:iCs/>
          <w:sz w:val="28"/>
          <w:szCs w:val="28"/>
          <w:lang w:val="nb-NO"/>
        </w:rPr>
        <w:t>;</w:t>
      </w:r>
      <w:r w:rsidRPr="00BD2CDC">
        <w:rPr>
          <w:sz w:val="28"/>
          <w:szCs w:val="28"/>
          <w:lang w:val="vi-VN"/>
        </w:rPr>
        <w:t xml:space="preserve"> các quy định liên quan trực tiếp đến hoạt động sản xuất, kinh doanh, quyền và lợi ích hợp pháp của người dân, doanh nghiệp, trọng tâm là nội dung chính sách, quy định mới trong văn bản; tư vấn, định hướng hỗ trợ khởi nghiệp, cải thiện môi trường sản xuất kinh doanh, phòng chống tham nhũng, lãng phí, khiếu nại, tố cáo, bảo vệ môi trường, an toàn vệ sinh thực phẩm, phòng chống cháy nổ, an toàn giao thông, an ninh mạng cho </w:t>
      </w:r>
      <w:r w:rsidRPr="00BD2CDC">
        <w:rPr>
          <w:sz w:val="28"/>
          <w:szCs w:val="28"/>
          <w:lang w:val="pt-BR"/>
        </w:rPr>
        <w:t xml:space="preserve">CB, GV, CNV và học sinh sinh viên </w:t>
      </w:r>
      <w:r w:rsidRPr="00BD2CDC">
        <w:rPr>
          <w:sz w:val="28"/>
          <w:szCs w:val="28"/>
          <w:lang w:val="nb-NO"/>
        </w:rPr>
        <w:t>trong toàn ngành.</w:t>
      </w:r>
    </w:p>
    <w:p w:rsidR="00BD2CDC" w:rsidRDefault="00811DFE" w:rsidP="00BD2CDC">
      <w:pPr>
        <w:pStyle w:val="Heading2"/>
        <w:spacing w:before="0" w:after="360" w:line="345" w:lineRule="atLeast"/>
        <w:ind w:firstLine="720"/>
        <w:jc w:val="both"/>
        <w:rPr>
          <w:rFonts w:ascii="Times New Roman" w:hAnsi="Times New Roman" w:cs="Times New Roman"/>
          <w:b w:val="0"/>
          <w:bCs w:val="0"/>
          <w:color w:val="auto"/>
          <w:sz w:val="28"/>
          <w:szCs w:val="28"/>
        </w:rPr>
      </w:pPr>
      <w:r w:rsidRPr="00BD2CDC">
        <w:rPr>
          <w:rFonts w:ascii="Times New Roman" w:hAnsi="Times New Roman" w:cs="Times New Roman"/>
          <w:b w:val="0"/>
          <w:color w:val="auto"/>
          <w:sz w:val="28"/>
          <w:szCs w:val="28"/>
        </w:rPr>
        <w:t>Q</w:t>
      </w:r>
      <w:r w:rsidR="005E2891" w:rsidRPr="00BD2CDC">
        <w:rPr>
          <w:rFonts w:ascii="Times New Roman" w:hAnsi="Times New Roman" w:cs="Times New Roman"/>
          <w:b w:val="0"/>
          <w:color w:val="auto"/>
          <w:sz w:val="28"/>
          <w:szCs w:val="28"/>
          <w:lang w:val="vi-VN"/>
        </w:rPr>
        <w:t xml:space="preserve">uán triệt, phổ biến </w:t>
      </w:r>
      <w:r w:rsidRPr="00BD2CDC">
        <w:rPr>
          <w:rFonts w:ascii="Times New Roman" w:eastAsia="Times New Roman" w:hAnsi="Times New Roman" w:cs="Times New Roman"/>
          <w:b w:val="0"/>
          <w:color w:val="auto"/>
          <w:sz w:val="28"/>
          <w:szCs w:val="28"/>
        </w:rPr>
        <w:t xml:space="preserve">Kết luận số 91-KL/TW ngày 12/8/2024 của Bộ Chính trị tiếp tục thực hiện Nghị quyết số 29-NQ/TW, ngày 04/11/2013 của Ban Chấp hành Trung ương Đảng khoá XI "Về đổi mới căn bản, toàn diện giáo dục và đào tạo, đáp ứng yêu cầu công nghiệp hoá, hiện đại hoá trong điều kiện kinh tế thị trường định hướng xã hội chủ nghĩa và hội nhập quốc tế". Nghị quyết số 57-NQ/TW ngày 22/12/2024 của Bộ Chính trị về đột phá phát triển khoa học, công nghệ, đổi mới sáng tạo và chuyển đổi số quốc gia và </w:t>
      </w:r>
      <w:r w:rsidRPr="00BD2CDC">
        <w:rPr>
          <w:rFonts w:ascii="Times New Roman" w:hAnsi="Times New Roman" w:cs="Times New Roman"/>
          <w:b w:val="0"/>
          <w:bCs w:val="0"/>
          <w:color w:val="auto"/>
          <w:sz w:val="28"/>
          <w:szCs w:val="28"/>
        </w:rPr>
        <w:t>Chiến lược phát triển giáo dục đến năm</w:t>
      </w:r>
      <w:r w:rsidR="00BD2CDC">
        <w:rPr>
          <w:rFonts w:ascii="Times New Roman" w:hAnsi="Times New Roman" w:cs="Times New Roman"/>
          <w:b w:val="0"/>
          <w:bCs w:val="0"/>
          <w:color w:val="auto"/>
          <w:sz w:val="28"/>
          <w:szCs w:val="28"/>
        </w:rPr>
        <w:t xml:space="preserve"> </w:t>
      </w:r>
      <w:r w:rsidRPr="00BD2CDC">
        <w:rPr>
          <w:rFonts w:ascii="Times New Roman" w:hAnsi="Times New Roman" w:cs="Times New Roman"/>
          <w:b w:val="0"/>
          <w:bCs w:val="0"/>
          <w:color w:val="auto"/>
          <w:sz w:val="28"/>
          <w:szCs w:val="28"/>
        </w:rPr>
        <w:t>2030,</w:t>
      </w:r>
      <w:r w:rsidR="00BD2CDC">
        <w:rPr>
          <w:rFonts w:ascii="Times New Roman" w:hAnsi="Times New Roman" w:cs="Times New Roman"/>
          <w:b w:val="0"/>
          <w:bCs w:val="0"/>
          <w:color w:val="auto"/>
          <w:sz w:val="28"/>
          <w:szCs w:val="28"/>
        </w:rPr>
        <w:t xml:space="preserve"> </w:t>
      </w:r>
      <w:r w:rsidRPr="00BD2CDC">
        <w:rPr>
          <w:rFonts w:ascii="Times New Roman" w:hAnsi="Times New Roman" w:cs="Times New Roman"/>
          <w:b w:val="0"/>
          <w:bCs w:val="0"/>
          <w:color w:val="auto"/>
          <w:sz w:val="28"/>
          <w:szCs w:val="28"/>
        </w:rPr>
        <w:t>tầm nhìn đến năm 2045.</w:t>
      </w:r>
      <w:r w:rsidR="00BD2CDC">
        <w:rPr>
          <w:rFonts w:ascii="Times New Roman" w:hAnsi="Times New Roman" w:cs="Times New Roman"/>
          <w:b w:val="0"/>
          <w:bCs w:val="0"/>
          <w:color w:val="auto"/>
          <w:sz w:val="28"/>
          <w:szCs w:val="28"/>
        </w:rPr>
        <w:t xml:space="preserve"> </w:t>
      </w:r>
    </w:p>
    <w:p w:rsidR="005E2891" w:rsidRPr="00BD2CDC" w:rsidRDefault="005E2891" w:rsidP="00BD2CDC">
      <w:pPr>
        <w:pStyle w:val="Heading2"/>
        <w:spacing w:before="0" w:after="360" w:line="345" w:lineRule="atLeast"/>
        <w:ind w:firstLine="720"/>
        <w:jc w:val="both"/>
        <w:rPr>
          <w:rFonts w:ascii="Times New Roman" w:eastAsia="Times New Roman" w:hAnsi="Times New Roman" w:cs="Times New Roman"/>
          <w:b w:val="0"/>
          <w:color w:val="auto"/>
          <w:sz w:val="28"/>
          <w:szCs w:val="28"/>
        </w:rPr>
      </w:pPr>
      <w:r w:rsidRPr="00BD2CDC">
        <w:rPr>
          <w:rStyle w:val="normalchar"/>
          <w:rFonts w:ascii="Times New Roman" w:hAnsi="Times New Roman" w:cs="Times New Roman"/>
          <w:b w:val="0"/>
          <w:color w:val="auto"/>
          <w:sz w:val="28"/>
          <w:szCs w:val="28"/>
          <w:lang w:val="pt-BR"/>
        </w:rPr>
        <w:t>T</w:t>
      </w:r>
      <w:r w:rsidRPr="00BD2CDC">
        <w:rPr>
          <w:rFonts w:ascii="Times New Roman" w:hAnsi="Times New Roman" w:cs="Times New Roman"/>
          <w:b w:val="0"/>
          <w:color w:val="auto"/>
          <w:sz w:val="28"/>
          <w:szCs w:val="28"/>
          <w:lang w:val="nb-NO"/>
        </w:rPr>
        <w:t xml:space="preserve">uyên truyền kết quả Đại hội Đảng các cấp, Đại hội tỉnh Đảng bộ lần thứ XI, Đại hội đại biểu toàn quốc lần thứ XIII của Đảng, </w:t>
      </w:r>
      <w:r w:rsidRPr="00BD2CDC">
        <w:rPr>
          <w:rStyle w:val="Hyperlink"/>
          <w:rFonts w:ascii="Times New Roman" w:hAnsi="Times New Roman" w:cs="Times New Roman"/>
          <w:b w:val="0"/>
          <w:color w:val="auto"/>
          <w:sz w:val="28"/>
          <w:szCs w:val="28"/>
          <w:lang w:val="pt-BR"/>
        </w:rPr>
        <w:t xml:space="preserve"> </w:t>
      </w:r>
      <w:r w:rsidRPr="00BD2CDC">
        <w:rPr>
          <w:rStyle w:val="normalchar"/>
          <w:rFonts w:ascii="Times New Roman" w:hAnsi="Times New Roman" w:cs="Times New Roman"/>
          <w:b w:val="0"/>
          <w:color w:val="auto"/>
          <w:sz w:val="28"/>
          <w:szCs w:val="28"/>
          <w:lang w:val="pt-BR"/>
        </w:rPr>
        <w:t xml:space="preserve">Nghị quyết Đại hội XIII của Đảng, Nghị quyết Đại hội tỉnh Đảng bộ Long An khóa XI nhiệm kỳ 2020 – 2025 và nhiệm vụ chính trị của ngành được giao trên lĩnh vực GD&amp;ĐT; </w:t>
      </w:r>
      <w:r w:rsidRPr="00BD2CDC">
        <w:rPr>
          <w:rFonts w:ascii="Times New Roman" w:hAnsi="Times New Roman" w:cs="Times New Roman"/>
          <w:b w:val="0"/>
          <w:color w:val="auto"/>
          <w:sz w:val="28"/>
          <w:szCs w:val="28"/>
          <w:lang w:val="it-IT"/>
        </w:rPr>
        <w:t xml:space="preserve">Chỉ thị </w:t>
      </w:r>
      <w:r w:rsidRPr="00BD2CDC">
        <w:rPr>
          <w:rFonts w:ascii="Times New Roman" w:hAnsi="Times New Roman" w:cs="Times New Roman"/>
          <w:b w:val="0"/>
          <w:color w:val="auto"/>
          <w:sz w:val="28"/>
          <w:szCs w:val="28"/>
          <w:lang w:val="vi-VN"/>
        </w:rPr>
        <w:t>của Bộ trưởng Bộ GD&amp;ĐT về nhiệm vụ chủ yếu năm học của ngành giáo dục</w:t>
      </w:r>
      <w:r w:rsidRPr="00BD2CDC">
        <w:rPr>
          <w:rFonts w:ascii="Times New Roman" w:hAnsi="Times New Roman" w:cs="Times New Roman"/>
          <w:b w:val="0"/>
          <w:color w:val="auto"/>
          <w:sz w:val="28"/>
          <w:szCs w:val="28"/>
          <w:lang w:val="pt-BR"/>
        </w:rPr>
        <w:t>.</w:t>
      </w:r>
    </w:p>
    <w:p w:rsidR="005E2891" w:rsidRDefault="005E2891" w:rsidP="005E2891">
      <w:pPr>
        <w:pStyle w:val="NormalWeb"/>
        <w:shd w:val="clear" w:color="auto" w:fill="FFFFFF"/>
        <w:tabs>
          <w:tab w:val="left" w:pos="720"/>
        </w:tabs>
        <w:spacing w:before="0" w:beforeAutospacing="0" w:after="0" w:afterAutospacing="0" w:line="300" w:lineRule="auto"/>
        <w:ind w:right="57" w:firstLine="720"/>
        <w:jc w:val="both"/>
        <w:rPr>
          <w:color w:val="FF0000"/>
          <w:sz w:val="28"/>
          <w:szCs w:val="28"/>
          <w:lang w:val="pt-BR"/>
        </w:rPr>
      </w:pPr>
      <w:r>
        <w:rPr>
          <w:color w:val="000000"/>
          <w:sz w:val="28"/>
          <w:szCs w:val="28"/>
          <w:lang w:val="pt-BR"/>
        </w:rPr>
        <w:t xml:space="preserve">Tập trung triển khai và tổ chức thi hành nghiêm Luật Giáo dục năm 2019 và các văn bản hướng dẫn thi hành Luật Giáo dục đến đội ngũ CB, GV, CNV và học sinh trong toàn ngành. Tiếp tục thông tin, tuyên truyền </w:t>
      </w:r>
      <w:r>
        <w:rPr>
          <w:color w:val="000000"/>
          <w:sz w:val="28"/>
          <w:szCs w:val="28"/>
          <w:lang w:val="nb-NO"/>
        </w:rPr>
        <w:t>Nghị quyết số 88/2014/QH13, Nghị quyết số 51/2017/QH14 của</w:t>
      </w:r>
      <w:r>
        <w:rPr>
          <w:sz w:val="28"/>
          <w:szCs w:val="28"/>
          <w:lang w:val="nb-NO"/>
        </w:rPr>
        <w:t xml:space="preserve"> Quốc hội về đổi mới chương trình,  sách giáo khoa giáo dục phổ thông và điều chỉnh lộ trình thực hiện chương trình, sách giáo khoa giáo dục phổ thông.</w:t>
      </w:r>
    </w:p>
    <w:p w:rsidR="005E2891" w:rsidRDefault="005E2891" w:rsidP="005E2891">
      <w:pPr>
        <w:shd w:val="clear" w:color="auto" w:fill="FFFFFF"/>
        <w:spacing w:line="300" w:lineRule="auto"/>
        <w:ind w:right="57" w:firstLine="720"/>
        <w:jc w:val="both"/>
        <w:rPr>
          <w:color w:val="000000"/>
          <w:sz w:val="28"/>
          <w:szCs w:val="28"/>
          <w:lang w:val="vi-VN"/>
        </w:rPr>
      </w:pPr>
      <w:r>
        <w:rPr>
          <w:bCs/>
          <w:iCs/>
          <w:color w:val="000000"/>
          <w:sz w:val="28"/>
          <w:szCs w:val="28"/>
          <w:lang w:val="vi-VN"/>
        </w:rPr>
        <w:t xml:space="preserve">Tập trung vào </w:t>
      </w:r>
      <w:r>
        <w:rPr>
          <w:color w:val="000000"/>
          <w:sz w:val="28"/>
          <w:szCs w:val="28"/>
          <w:lang w:val="vi-VN"/>
        </w:rPr>
        <w:t>các văn bản pháp luật mới ban hành; các luật, pháp lệnh quan trọng, liên quan trực tiếp đến hoạt động sản xuất, kinh doanh,</w:t>
      </w:r>
      <w:r>
        <w:rPr>
          <w:color w:val="000000"/>
          <w:sz w:val="28"/>
          <w:szCs w:val="28"/>
          <w:lang w:val="nl-NL"/>
        </w:rPr>
        <w:t xml:space="preserve"> các dự thảo chính sách, pháp luật có tác động lớn đến xã hội; các văn bản, quy định có liên quan trực tiếp đến sản xuất, kinh doanh, quyền và lợi ích hợp pháp của người dân, doanh nghiệp; các chính sách, quy định về thực hiện mục tiêu kép vừa phòng, chống dịch, </w:t>
      </w:r>
      <w:r>
        <w:rPr>
          <w:color w:val="000000"/>
          <w:sz w:val="28"/>
          <w:szCs w:val="28"/>
          <w:lang w:val="nl-NL"/>
        </w:rPr>
        <w:lastRenderedPageBreak/>
        <w:t>bảo vệ sức khỏe  Nhân dân, vừa phục hồi và phát triển kinh tế - xã hội; cải cách hành chính</w:t>
      </w:r>
      <w:r>
        <w:rPr>
          <w:color w:val="000000"/>
          <w:sz w:val="28"/>
          <w:szCs w:val="28"/>
          <w:lang w:val="vi-VN"/>
        </w:rPr>
        <w:t xml:space="preserve"> quyền và lợi ích hợp pháp của người dân, doanh nghiệp, c</w:t>
      </w:r>
      <w:r>
        <w:rPr>
          <w:bCs/>
          <w:iCs/>
          <w:color w:val="000000"/>
          <w:sz w:val="28"/>
          <w:szCs w:val="28"/>
          <w:lang w:val="vi-VN"/>
        </w:rPr>
        <w:t>ác điều ước quốc tế mà Việt Nam là thành viên</w:t>
      </w:r>
      <w:r>
        <w:rPr>
          <w:rStyle w:val="FootnoteReference"/>
          <w:bCs/>
          <w:iCs/>
          <w:color w:val="000000"/>
          <w:sz w:val="28"/>
          <w:szCs w:val="28"/>
          <w:lang w:val="vi-VN"/>
        </w:rPr>
        <w:footnoteReference w:id="1"/>
      </w:r>
      <w:r>
        <w:rPr>
          <w:bCs/>
          <w:iCs/>
          <w:color w:val="000000"/>
          <w:sz w:val="28"/>
          <w:szCs w:val="28"/>
          <w:lang w:val="vi-VN"/>
        </w:rPr>
        <w:t xml:space="preserve">. </w:t>
      </w:r>
    </w:p>
    <w:p w:rsidR="005E2891" w:rsidRDefault="005E2891" w:rsidP="005E2891">
      <w:pPr>
        <w:shd w:val="clear" w:color="auto" w:fill="FFFFFF"/>
        <w:spacing w:line="300" w:lineRule="auto"/>
        <w:ind w:right="57" w:firstLine="720"/>
        <w:jc w:val="both"/>
        <w:rPr>
          <w:sz w:val="28"/>
          <w:szCs w:val="28"/>
          <w:lang w:val="pt-BR"/>
        </w:rPr>
      </w:pPr>
      <w:r>
        <w:rPr>
          <w:color w:val="000000"/>
          <w:sz w:val="28"/>
          <w:szCs w:val="28"/>
          <w:lang w:val="vi-VN"/>
        </w:rPr>
        <w:t xml:space="preserve">Tuyên truyền, </w:t>
      </w:r>
      <w:r>
        <w:rPr>
          <w:bCs/>
          <w:iCs/>
          <w:color w:val="000000"/>
          <w:sz w:val="28"/>
          <w:szCs w:val="28"/>
          <w:lang w:val="vi-VN"/>
        </w:rPr>
        <w:t xml:space="preserve"> phổ biến pháp luật về công tác cải cách hành chính, Kiểm soát thủ tục hành chính, các vấn đề dư luận xã hội quan tâm hoặc cần định hướng dư luận xã hội trong lĩnh vực GD&amp;ĐT, các văn bản quy phạm pháp luật do Bộ GD&amp;ĐT, Hội đồng nhân dân tỉnh, UBND tỉnh ban hành.</w:t>
      </w:r>
      <w:r>
        <w:rPr>
          <w:color w:val="000000"/>
          <w:sz w:val="28"/>
          <w:szCs w:val="28"/>
          <w:lang w:val="vi-VN"/>
        </w:rPr>
        <w:t xml:space="preserve"> </w:t>
      </w:r>
      <w:r>
        <w:rPr>
          <w:sz w:val="28"/>
          <w:szCs w:val="28"/>
          <w:lang w:val="vi-VN"/>
        </w:rPr>
        <w:t>Triển khai văn bản quy phạm pháp luật mới ban hành theo chỉ đạo của UBND tỉnh, Bộ GD&amp;ĐT.</w:t>
      </w:r>
      <w:r>
        <w:rPr>
          <w:sz w:val="28"/>
          <w:szCs w:val="28"/>
          <w:lang w:val="pt-BR"/>
        </w:rPr>
        <w:t xml:space="preserve"> </w:t>
      </w:r>
    </w:p>
    <w:p w:rsidR="005E2891" w:rsidRDefault="005E2891" w:rsidP="005E2891">
      <w:pPr>
        <w:widowControl w:val="0"/>
        <w:spacing w:line="300" w:lineRule="auto"/>
        <w:ind w:firstLine="720"/>
        <w:jc w:val="both"/>
        <w:rPr>
          <w:sz w:val="28"/>
          <w:szCs w:val="28"/>
          <w:lang w:val="pt-BR"/>
        </w:rPr>
      </w:pPr>
      <w:r>
        <w:rPr>
          <w:sz w:val="28"/>
          <w:szCs w:val="28"/>
          <w:lang w:val="pt-BR"/>
        </w:rPr>
        <w:t xml:space="preserve">Tập trung tuyên truyền, phổ biến các quy định </w:t>
      </w:r>
      <w:r>
        <w:rPr>
          <w:color w:val="000000"/>
          <w:sz w:val="28"/>
          <w:szCs w:val="28"/>
          <w:lang w:val="pt-BR"/>
        </w:rPr>
        <w:t xml:space="preserve">mới </w:t>
      </w:r>
      <w:r>
        <w:rPr>
          <w:sz w:val="28"/>
          <w:szCs w:val="28"/>
          <w:lang w:val="pt-BR"/>
        </w:rPr>
        <w:t xml:space="preserve">liên quan đến giáo dục, các hành vi bị nghiêm cấm và chế tài xử lý; quyền và nghĩa vụ người học, người dạy; chú trọng giáo dục ý thức tôn trọng, chấp hành, bảo vệ pháp luật; quyền, nghĩa vụ cơ bản của công dân; </w:t>
      </w:r>
      <w:r>
        <w:rPr>
          <w:rStyle w:val="normalchar"/>
          <w:sz w:val="28"/>
          <w:szCs w:val="28"/>
          <w:lang w:val="pt-BR"/>
        </w:rPr>
        <w:t xml:space="preserve">Tăng cường tuyên truyền, phổ biến </w:t>
      </w:r>
      <w:r>
        <w:rPr>
          <w:sz w:val="28"/>
          <w:szCs w:val="28"/>
          <w:lang w:val="pt-BR"/>
        </w:rPr>
        <w:t xml:space="preserve">thực tiễn thi hành, áp dụng pháp luật, gắn với những vấn đề dư luận xã hội quan tâm hoặc các vấn đề cần định hướng dư luận xã hội.  </w:t>
      </w:r>
    </w:p>
    <w:p w:rsidR="005E2891" w:rsidRDefault="005E2891" w:rsidP="005E2891">
      <w:pPr>
        <w:spacing w:line="300" w:lineRule="auto"/>
        <w:ind w:firstLine="850"/>
        <w:jc w:val="both"/>
        <w:rPr>
          <w:rStyle w:val="normalchar"/>
          <w:sz w:val="28"/>
          <w:szCs w:val="28"/>
          <w:lang w:val="pt-BR"/>
        </w:rPr>
      </w:pPr>
      <w:r>
        <w:rPr>
          <w:sz w:val="28"/>
          <w:szCs w:val="28"/>
          <w:lang w:val="pt-BR"/>
        </w:rPr>
        <w:t xml:space="preserve">Tuyên truyền, phổ biến giáo dục ý thức tôn trọng, chấp hành, bảo vệ pháp luật; nội dung chính sách pháp luật về: an ninh quốc phòng, ý thức trách nhiệm về nhiệm vụ bảo vệ Tổ quốc; </w:t>
      </w:r>
      <w:r>
        <w:rPr>
          <w:color w:val="000000"/>
          <w:sz w:val="28"/>
          <w:szCs w:val="28"/>
          <w:lang w:val="nl-NL"/>
        </w:rPr>
        <w:t xml:space="preserve">khiếu nại, tố cáo; bảo vệ môi trường; an toàn vệ sinh thực phẩm; phòng cháy, chữa cháy và cứu nạn, cứu hộ; an toàn giao thông; vấn đề dư luận xã hội quan tâm hoặc cần định hướng dư luận xã hội; </w:t>
      </w:r>
      <w:r>
        <w:rPr>
          <w:sz w:val="28"/>
          <w:szCs w:val="28"/>
          <w:lang w:val="pt-BR"/>
        </w:rPr>
        <w:t>phòng, chống tội phạm, vi phạm pháp luật và tệ nạn xã hội; bảo vệ môi trường, chống rác thải nhựa sử dụng một lần, bảo vệ tài nguyên và ứng phó với biến đổi khí hậu; phòng, chống tác hại rượu, bia, thuốc lá; bảo vệ quyền lợi của người tiêu dùng; an toàn giao thông; phòng, chống bạo lực học đường; về cải cách hành chính; về cải thiện môi trường đầu tư kinh doanh, nâng cao năng lực cạnh tranh; về hỗ trợ khởi nghiệp.</w:t>
      </w:r>
      <w:r>
        <w:rPr>
          <w:rStyle w:val="normalchar"/>
          <w:sz w:val="28"/>
          <w:szCs w:val="28"/>
          <w:lang w:val="pt-BR"/>
        </w:rPr>
        <w:t xml:space="preserve"> </w:t>
      </w:r>
    </w:p>
    <w:p w:rsidR="005E2891" w:rsidRDefault="005E2891" w:rsidP="005E2891">
      <w:pPr>
        <w:spacing w:line="300" w:lineRule="auto"/>
        <w:ind w:firstLine="709"/>
        <w:jc w:val="both"/>
        <w:rPr>
          <w:rStyle w:val="normalchar"/>
          <w:sz w:val="28"/>
          <w:szCs w:val="28"/>
          <w:lang w:val="pt-BR"/>
        </w:rPr>
      </w:pPr>
      <w:r>
        <w:rPr>
          <w:color w:val="000000"/>
          <w:sz w:val="28"/>
          <w:szCs w:val="28"/>
          <w:lang w:val="nl-NL"/>
        </w:rPr>
        <w:t xml:space="preserve">Phổ biến kịp thời các văn bản, chính sách cho đội ngũ CB, GV, CNV và học sinh trong đó tập trung vào các luật, pháp lệnh, văn bản quy phạm pháp luật mới của Trung ương, của tỉnh; các dự thảo chính sách, pháp luật có tác động lớn đến xã hội. </w:t>
      </w:r>
    </w:p>
    <w:p w:rsidR="005E2891" w:rsidRDefault="005E2891" w:rsidP="005E2891">
      <w:pPr>
        <w:spacing w:line="300" w:lineRule="auto"/>
        <w:jc w:val="both"/>
        <w:rPr>
          <w:color w:val="000000"/>
          <w:sz w:val="28"/>
          <w:szCs w:val="28"/>
        </w:rPr>
      </w:pPr>
      <w:r>
        <w:rPr>
          <w:sz w:val="28"/>
          <w:szCs w:val="28"/>
          <w:lang w:val="pt-BR"/>
        </w:rPr>
        <w:lastRenderedPageBreak/>
        <w:t xml:space="preserve"> </w:t>
      </w:r>
      <w:r>
        <w:rPr>
          <w:sz w:val="28"/>
          <w:szCs w:val="28"/>
          <w:lang w:val="pt-BR"/>
        </w:rPr>
        <w:tab/>
        <w:t xml:space="preserve">Tiếp tục triển khai thực hiện Chỉ thị số 10/CT-TTg ngày 12/6/2013 của Thủ tướng chính phủ về việc đưa nội dung phòng, chống tham nhũng vào giảng dạy tại các trường học theo chỉ đạo của Bộ GD&amp;ĐT, </w:t>
      </w:r>
      <w:r>
        <w:rPr>
          <w:color w:val="000000"/>
          <w:sz w:val="28"/>
          <w:szCs w:val="28"/>
          <w:lang w:val="nl-NL"/>
        </w:rPr>
        <w:t>Kế hoạch thực hiện Đề án “Tuyên truyền, PBGDPL về phòng, chống tham nhũng ngành GD&amp;ĐT tỉnh Long An; t</w:t>
      </w:r>
      <w:r>
        <w:rPr>
          <w:sz w:val="28"/>
          <w:szCs w:val="28"/>
          <w:lang w:val="pt-BR"/>
        </w:rPr>
        <w:t xml:space="preserve">riển khai thực hiện </w:t>
      </w:r>
      <w:r>
        <w:rPr>
          <w:sz w:val="28"/>
          <w:szCs w:val="28"/>
          <w:lang w:val="vi-VN"/>
        </w:rPr>
        <w:t xml:space="preserve">Quyết định số </w:t>
      </w:r>
      <w:r>
        <w:rPr>
          <w:sz w:val="28"/>
          <w:szCs w:val="28"/>
          <w:lang w:val="pt-BR"/>
        </w:rPr>
        <w:t>1309</w:t>
      </w:r>
      <w:r>
        <w:rPr>
          <w:sz w:val="28"/>
          <w:szCs w:val="28"/>
          <w:lang w:val="vi-VN"/>
        </w:rPr>
        <w:t xml:space="preserve">/QĐ-TTg ngày </w:t>
      </w:r>
      <w:r>
        <w:rPr>
          <w:sz w:val="28"/>
          <w:szCs w:val="28"/>
          <w:lang w:val="pt-BR"/>
        </w:rPr>
        <w:t>05/9/2017</w:t>
      </w:r>
      <w:r>
        <w:rPr>
          <w:sz w:val="28"/>
          <w:szCs w:val="28"/>
          <w:lang w:val="vi-VN"/>
        </w:rPr>
        <w:t xml:space="preserve"> của Thủ tướng Chính phủ về Phê duyệt Đề án đưa nội dung quyền con người</w:t>
      </w:r>
      <w:r>
        <w:rPr>
          <w:sz w:val="28"/>
          <w:szCs w:val="28"/>
          <w:lang w:val="pt-BR"/>
        </w:rPr>
        <w:t xml:space="preserve"> vào chương trình giáo dục trong hệ thống giáo dục quốc dân; </w:t>
      </w:r>
      <w:r>
        <w:rPr>
          <w:color w:val="000000"/>
          <w:sz w:val="28"/>
          <w:szCs w:val="28"/>
        </w:rPr>
        <w:t>Chỉ thị số 34/CT-TTg ngày 21/12/2021 của Thủ tướng Chính phủ về việc tăng cường thực hiện Đề án đưa nội dung quyền con người vào chương trình giáo dục trong hệ thống giáo dục quốc dân.</w:t>
      </w:r>
    </w:p>
    <w:p w:rsidR="005E2891" w:rsidRDefault="005E2891" w:rsidP="005E2891">
      <w:pPr>
        <w:spacing w:line="300" w:lineRule="auto"/>
        <w:jc w:val="both"/>
        <w:rPr>
          <w:color w:val="000000"/>
          <w:sz w:val="28"/>
          <w:szCs w:val="28"/>
          <w:lang w:val="nb-NO"/>
        </w:rPr>
      </w:pPr>
      <w:r>
        <w:rPr>
          <w:color w:val="000000"/>
          <w:sz w:val="28"/>
          <w:szCs w:val="28"/>
          <w:lang w:val="nb-NO"/>
        </w:rPr>
        <w:t xml:space="preserve"> </w:t>
      </w:r>
      <w:r>
        <w:rPr>
          <w:color w:val="000000"/>
          <w:sz w:val="28"/>
          <w:szCs w:val="28"/>
          <w:lang w:val="nb-NO"/>
        </w:rPr>
        <w:tab/>
        <w:t>Lồng ghép và triển khai thực hiện có trọng tâm, trọng điểm, đạt hiệu quả, đồng bộ mục tiêu các đề án vào nội dung công tác PBGDPL năm 2023  (</w:t>
      </w:r>
      <w:r>
        <w:rPr>
          <w:i/>
          <w:color w:val="000000"/>
          <w:sz w:val="28"/>
          <w:szCs w:val="28"/>
          <w:lang w:val="nb-NO"/>
        </w:rPr>
        <w:t>theo các kế hoạch chỉ đạo mà Phòng GD&amp;ĐT đã ban hành</w:t>
      </w:r>
      <w:r>
        <w:rPr>
          <w:color w:val="000000"/>
          <w:sz w:val="28"/>
          <w:szCs w:val="28"/>
          <w:lang w:val="nb-NO"/>
        </w:rPr>
        <w:t>) tại đơn vị, trong đó có sự tập trung triển khai các Đề án cụ thể như sau: (</w:t>
      </w:r>
      <w:r>
        <w:rPr>
          <w:i/>
          <w:color w:val="000000"/>
          <w:sz w:val="28"/>
          <w:szCs w:val="28"/>
          <w:lang w:val="nb-NO"/>
        </w:rPr>
        <w:t>có phụ lục 1 kèm theo</w:t>
      </w:r>
      <w:r>
        <w:rPr>
          <w:color w:val="000000"/>
          <w:sz w:val="28"/>
          <w:szCs w:val="28"/>
          <w:lang w:val="nb-NO"/>
        </w:rPr>
        <w:t>).</w:t>
      </w:r>
    </w:p>
    <w:p w:rsidR="005E2891" w:rsidRDefault="005E2891" w:rsidP="005E2891">
      <w:pPr>
        <w:spacing w:line="300" w:lineRule="auto"/>
        <w:ind w:right="57" w:firstLine="720"/>
        <w:jc w:val="both"/>
        <w:rPr>
          <w:color w:val="000000"/>
          <w:sz w:val="28"/>
          <w:szCs w:val="28"/>
          <w:lang w:val="nb-NO"/>
        </w:rPr>
      </w:pPr>
      <w:r>
        <w:rPr>
          <w:color w:val="000000"/>
          <w:sz w:val="28"/>
          <w:szCs w:val="28"/>
          <w:lang w:val="nb-NO"/>
        </w:rPr>
        <w:t>+ Đề án “Tăng cường công tác PBGDPL tại một số địa bàn trọng điểm về vi phạm pháp luật” theo chỉ đạo của UBND tỉnh.</w:t>
      </w:r>
    </w:p>
    <w:p w:rsidR="005E2891" w:rsidRDefault="005E2891" w:rsidP="005E2891">
      <w:pPr>
        <w:spacing w:line="300" w:lineRule="auto"/>
        <w:ind w:firstLine="720"/>
        <w:jc w:val="both"/>
        <w:rPr>
          <w:color w:val="000000"/>
          <w:sz w:val="28"/>
          <w:szCs w:val="28"/>
          <w:lang w:val="pt-BR"/>
        </w:rPr>
      </w:pPr>
      <w:r>
        <w:rPr>
          <w:b/>
          <w:color w:val="000000"/>
          <w:sz w:val="28"/>
          <w:szCs w:val="28"/>
          <w:lang w:val="pt-BR"/>
        </w:rPr>
        <w:t xml:space="preserve">+ </w:t>
      </w:r>
      <w:r>
        <w:rPr>
          <w:color w:val="000000"/>
          <w:sz w:val="28"/>
          <w:szCs w:val="28"/>
          <w:lang w:val="pt-BR"/>
        </w:rPr>
        <w:t xml:space="preserve">Đề án </w:t>
      </w:r>
      <w:r>
        <w:rPr>
          <w:color w:val="000000"/>
          <w:sz w:val="28"/>
          <w:szCs w:val="28"/>
          <w:lang w:val="vi-VN"/>
        </w:rPr>
        <w:t xml:space="preserve">tuyên truyền, phổ biến trong </w:t>
      </w:r>
      <w:r>
        <w:rPr>
          <w:color w:val="000000"/>
          <w:sz w:val="28"/>
          <w:szCs w:val="28"/>
          <w:lang w:val="pt-BR"/>
        </w:rPr>
        <w:t xml:space="preserve">CB, GV, CNV </w:t>
      </w:r>
      <w:r>
        <w:rPr>
          <w:color w:val="000000"/>
          <w:sz w:val="28"/>
          <w:szCs w:val="28"/>
          <w:lang w:val="vi-VN"/>
        </w:rPr>
        <w:t xml:space="preserve">và Nhân dân về nội dung của Công ước </w:t>
      </w:r>
      <w:r>
        <w:rPr>
          <w:color w:val="000000"/>
          <w:sz w:val="28"/>
          <w:szCs w:val="28"/>
          <w:lang w:val="pt-BR"/>
        </w:rPr>
        <w:t>C</w:t>
      </w:r>
      <w:r>
        <w:rPr>
          <w:color w:val="000000"/>
          <w:sz w:val="28"/>
          <w:szCs w:val="28"/>
          <w:lang w:val="vi-VN"/>
        </w:rPr>
        <w:t>hống tra tấn và</w:t>
      </w:r>
      <w:r>
        <w:rPr>
          <w:color w:val="000000"/>
          <w:sz w:val="28"/>
          <w:szCs w:val="28"/>
          <w:lang w:val="pt-BR"/>
        </w:rPr>
        <w:t xml:space="preserve"> </w:t>
      </w:r>
      <w:r>
        <w:rPr>
          <w:color w:val="000000"/>
          <w:sz w:val="28"/>
          <w:szCs w:val="28"/>
          <w:lang w:val="vi-VN"/>
        </w:rPr>
        <w:t xml:space="preserve"> pháp luật Việt Nam về phòng, chống tra tấn</w:t>
      </w:r>
      <w:r>
        <w:rPr>
          <w:color w:val="000000"/>
          <w:sz w:val="28"/>
          <w:szCs w:val="28"/>
          <w:lang w:val="pt-BR"/>
        </w:rPr>
        <w:t>.</w:t>
      </w:r>
    </w:p>
    <w:p w:rsidR="005E2891" w:rsidRDefault="005E2891" w:rsidP="005E2891">
      <w:pPr>
        <w:spacing w:line="300" w:lineRule="auto"/>
        <w:ind w:firstLine="720"/>
        <w:jc w:val="both"/>
        <w:rPr>
          <w:color w:val="000000"/>
          <w:sz w:val="28"/>
          <w:szCs w:val="28"/>
          <w:shd w:val="clear" w:color="auto" w:fill="FFFFFF"/>
          <w:lang w:val="pt-BR"/>
        </w:rPr>
      </w:pPr>
      <w:r>
        <w:rPr>
          <w:color w:val="000000"/>
          <w:sz w:val="28"/>
          <w:szCs w:val="28"/>
          <w:shd w:val="clear" w:color="auto" w:fill="FFFFFF"/>
          <w:lang w:val="pt-BR"/>
        </w:rPr>
        <w:t>+ Đề án “Tăng cường công tác PBGDPL nhằm nâng cao ý thức pháp luật cho thanh, thiếu niên” trong giai đoạn tiếp theo đối với ngành GD&amp;ĐT tỉnh Long An theo chỉ đạo của UBND tỉnh.</w:t>
      </w:r>
    </w:p>
    <w:p w:rsidR="005E2891" w:rsidRDefault="005E2891" w:rsidP="005E2891">
      <w:pPr>
        <w:spacing w:line="300" w:lineRule="auto"/>
        <w:jc w:val="both"/>
        <w:rPr>
          <w:color w:val="000000"/>
          <w:sz w:val="28"/>
          <w:szCs w:val="28"/>
        </w:rPr>
      </w:pPr>
      <w:r>
        <w:rPr>
          <w:color w:val="000000"/>
          <w:sz w:val="28"/>
          <w:szCs w:val="28"/>
        </w:rPr>
        <w:t xml:space="preserve">  </w:t>
      </w:r>
      <w:r>
        <w:rPr>
          <w:color w:val="000000"/>
          <w:sz w:val="28"/>
          <w:szCs w:val="28"/>
        </w:rPr>
        <w:tab/>
        <w:t>+ Đề án “Nâng cao hiệu quả công tác PBGDPL gắn với vận động quần chúng Nhân dân chấp hành pháp luật tại cơ sở của lực lượng Công an Nhân dân giai đoạn 2021 - 2027” trên địa bàn tỉnh được UBND tỉnh phê duyệt tại Kế hoạch số 4334/KH-UBND ngày 31/12/2021.</w:t>
      </w:r>
    </w:p>
    <w:p w:rsidR="005E2891" w:rsidRDefault="005E2891" w:rsidP="005E2891">
      <w:pPr>
        <w:spacing w:line="300" w:lineRule="auto"/>
        <w:jc w:val="both"/>
        <w:rPr>
          <w:color w:val="000000"/>
          <w:sz w:val="28"/>
          <w:szCs w:val="28"/>
        </w:rPr>
      </w:pPr>
      <w:r>
        <w:rPr>
          <w:color w:val="000000"/>
          <w:sz w:val="28"/>
          <w:szCs w:val="28"/>
        </w:rPr>
        <w:t xml:space="preserve"> </w:t>
      </w:r>
      <w:r>
        <w:rPr>
          <w:color w:val="000000"/>
          <w:sz w:val="28"/>
          <w:szCs w:val="28"/>
        </w:rPr>
        <w:tab/>
        <w:t>+ Đề án “Phát huy vai trò của lực lượng Quân đội Nhân dân tham gia công tác PBGDPL, vận động Nhân dân chấp hành pháp luật tại cơ sở giai đoạn 2021 - 2027” được UBND tỉnh phê duyệt tại Kế hoạch số 731/KH-UBND ngày 24/01/2022.</w:t>
      </w:r>
    </w:p>
    <w:p w:rsidR="005E2891" w:rsidRDefault="005E2891" w:rsidP="005E2891">
      <w:pPr>
        <w:pStyle w:val="NormalWeb"/>
        <w:shd w:val="clear" w:color="auto" w:fill="FFFFFF"/>
        <w:tabs>
          <w:tab w:val="left" w:pos="720"/>
        </w:tabs>
        <w:spacing w:before="0" w:beforeAutospacing="0" w:after="0" w:afterAutospacing="0" w:line="300" w:lineRule="auto"/>
        <w:ind w:right="57" w:firstLine="720"/>
        <w:jc w:val="both"/>
        <w:rPr>
          <w:sz w:val="28"/>
          <w:szCs w:val="28"/>
        </w:rPr>
      </w:pPr>
      <w:r>
        <w:rPr>
          <w:sz w:val="28"/>
          <w:szCs w:val="28"/>
          <w:lang w:val="nb-NO"/>
        </w:rPr>
        <w:t>b) Hình thức</w:t>
      </w:r>
    </w:p>
    <w:p w:rsidR="005E2891" w:rsidRDefault="005E2891" w:rsidP="005E2891">
      <w:pPr>
        <w:pStyle w:val="BodyText"/>
        <w:spacing w:after="0" w:line="300" w:lineRule="auto"/>
        <w:ind w:right="57" w:firstLine="720"/>
        <w:jc w:val="both"/>
        <w:rPr>
          <w:sz w:val="28"/>
          <w:szCs w:val="28"/>
          <w:lang w:val="pt-BR"/>
        </w:rPr>
      </w:pPr>
      <w:r>
        <w:rPr>
          <w:sz w:val="28"/>
          <w:szCs w:val="28"/>
          <w:lang w:val="pt-BR"/>
        </w:rPr>
        <w:t>Về hình thức: tiếp tục đa dạng hóa các hình thức PBGDPL trong nhà trường; x</w:t>
      </w:r>
      <w:r>
        <w:rPr>
          <w:rStyle w:val="normalchar"/>
          <w:sz w:val="28"/>
          <w:szCs w:val="28"/>
          <w:lang w:val="pt-BR"/>
        </w:rPr>
        <w:t xml:space="preserve">ây dựng, tổng kết, nhân rộng các mô hình </w:t>
      </w:r>
      <w:r>
        <w:rPr>
          <w:sz w:val="28"/>
          <w:szCs w:val="28"/>
          <w:lang w:val="pt-BR"/>
        </w:rPr>
        <w:t xml:space="preserve">có hiệu quả đã và đang được triển khai thực hiện. Ưu tiên thực hiện PBGDPL trên các phương tiện thông tin, mạng lưới thông tin nội bộ của nhà trường; phát huy vai trò, trách nhiệm của tổ chức Đoàn </w:t>
      </w:r>
      <w:r>
        <w:rPr>
          <w:sz w:val="28"/>
          <w:szCs w:val="28"/>
          <w:lang w:val="pt-BR"/>
        </w:rPr>
        <w:lastRenderedPageBreak/>
        <w:t xml:space="preserve">thanh niên, Công đoàn trong việc PBGDPL cho người học, nhà giáo, người lao động trong nhà trường. </w:t>
      </w:r>
    </w:p>
    <w:p w:rsidR="005E2891" w:rsidRDefault="005E2891" w:rsidP="005E2891">
      <w:pPr>
        <w:pStyle w:val="BodyText"/>
        <w:spacing w:after="0" w:line="300" w:lineRule="auto"/>
        <w:ind w:right="57" w:firstLine="720"/>
        <w:jc w:val="both"/>
        <w:rPr>
          <w:sz w:val="28"/>
          <w:szCs w:val="28"/>
          <w:lang w:val="pt-BR"/>
        </w:rPr>
      </w:pPr>
      <w:r>
        <w:rPr>
          <w:sz w:val="28"/>
          <w:szCs w:val="28"/>
          <w:lang w:val="pt-BR"/>
        </w:rPr>
        <w:t>Tiếp tục triển khai thực hiện có hiệu quả, nâng cao chất lượng sinh hoạt định kỳ  “Ngày pháp luật”, “Tiết pháp luật” trong nhà trường tổ chức lồng ghép công tác tuyên truyền, PBGDPL thông qua các các hoạt động sinh hoạt văn hóa, văn nghệ, sinh hoạt ngoại khóa, hoạt động ngoài giờ lên lớp tại cơ sở giáo dục và các phong trào vận động CB, CC, VC, người lao động và học sinh trong nhà trường tuân thủ, chấp hành pháp luật. Phát huy vai trò hỗ trợ của các thiết chế thông tin tham gia công tác  PBGDPL trong nhà trường.</w:t>
      </w:r>
    </w:p>
    <w:p w:rsidR="005E2891" w:rsidRDefault="005E2891" w:rsidP="005E2891">
      <w:pPr>
        <w:tabs>
          <w:tab w:val="left" w:pos="720"/>
        </w:tabs>
        <w:spacing w:line="300" w:lineRule="auto"/>
        <w:ind w:firstLine="851"/>
        <w:jc w:val="both"/>
        <w:rPr>
          <w:sz w:val="28"/>
          <w:szCs w:val="28"/>
          <w:lang w:val="pt-BR"/>
        </w:rPr>
      </w:pPr>
      <w:r>
        <w:rPr>
          <w:rStyle w:val="normalchar"/>
          <w:sz w:val="28"/>
          <w:szCs w:val="28"/>
          <w:lang w:val="de-DE"/>
        </w:rPr>
        <w:t>Đổi mới nội dung, hình thức PBGDPL phù hợp với đặc điểm tâm sinh lý lứa tuổi, đối tượng và địa bàn</w:t>
      </w:r>
      <w:r>
        <w:rPr>
          <w:sz w:val="28"/>
          <w:szCs w:val="28"/>
          <w:lang w:val="pt-BR"/>
        </w:rPr>
        <w:t xml:space="preserve"> với nội dung, hình thức phù hợp với từng nhóm đối tượng và mục tiêu giáo dục, có trọng tâm, trọng điểm</w:t>
      </w:r>
      <w:r>
        <w:rPr>
          <w:rStyle w:val="normalchar"/>
          <w:sz w:val="28"/>
          <w:szCs w:val="28"/>
          <w:lang w:val="de-DE"/>
        </w:rPr>
        <w:t>; phát huy những hình thức PBGDPL có hiệu quả, chủ động, sáng tạo, linh hoạt áp dụng các mô hình, biện pháp PBGDPL mới, phù hợp; kết hợp giữa công tác PBGDPL và theo dõi tình hình thi hành pháp luật.</w:t>
      </w:r>
      <w:r>
        <w:rPr>
          <w:sz w:val="28"/>
          <w:szCs w:val="28"/>
          <w:lang w:val="pt-BR"/>
        </w:rPr>
        <w:t xml:space="preserve"> Xác định rõ đây là nhiệm vụ quan trọng trong chương trình đào tạo, giảng dạy đối với tất cả các cơ sở giáo dục. Rà soát và tiếp tục triển khai thực hiện các văn bản đã được Sở GD&amp;ĐT chỉ đạo về công tác PBGDPL</w:t>
      </w:r>
      <w:r>
        <w:rPr>
          <w:rStyle w:val="FootnoteReference"/>
          <w:sz w:val="28"/>
          <w:szCs w:val="28"/>
          <w:lang w:val="pt-BR"/>
        </w:rPr>
        <w:footnoteReference w:id="2"/>
      </w:r>
      <w:r>
        <w:rPr>
          <w:sz w:val="28"/>
          <w:szCs w:val="28"/>
          <w:lang w:val="pt-BR"/>
        </w:rPr>
        <w:t>.</w:t>
      </w:r>
    </w:p>
    <w:p w:rsidR="005E2891" w:rsidRDefault="005E2891" w:rsidP="005E2891">
      <w:pPr>
        <w:spacing w:line="300" w:lineRule="auto"/>
        <w:jc w:val="both"/>
        <w:rPr>
          <w:b/>
          <w:bCs/>
          <w:iCs/>
          <w:sz w:val="28"/>
          <w:szCs w:val="28"/>
        </w:rPr>
      </w:pPr>
      <w:r>
        <w:rPr>
          <w:color w:val="000000"/>
          <w:sz w:val="28"/>
          <w:szCs w:val="28"/>
        </w:rPr>
        <w:tab/>
      </w:r>
      <w:r>
        <w:rPr>
          <w:b/>
          <w:color w:val="000000"/>
          <w:sz w:val="28"/>
          <w:szCs w:val="28"/>
        </w:rPr>
        <w:t>5</w:t>
      </w:r>
      <w:r>
        <w:rPr>
          <w:b/>
          <w:sz w:val="28"/>
          <w:szCs w:val="28"/>
          <w:lang w:val="vi-VN"/>
        </w:rPr>
        <w:t xml:space="preserve">. </w:t>
      </w:r>
      <w:r>
        <w:rPr>
          <w:sz w:val="28"/>
          <w:szCs w:val="28"/>
          <w:lang w:val="pt-BR"/>
        </w:rPr>
        <w:t>Tiếp tục triển khai thực hiện có hiệu quả “Ngày pháp luật nước Cộng hòa XHCN Việt Nam”; h</w:t>
      </w:r>
      <w:r>
        <w:rPr>
          <w:sz w:val="28"/>
          <w:szCs w:val="28"/>
          <w:lang w:val="vi-VN"/>
        </w:rPr>
        <w:t xml:space="preserve">ướng dẫn, tổ chức các hoạt động hưởng ứng </w:t>
      </w:r>
      <w:r>
        <w:rPr>
          <w:sz w:val="28"/>
          <w:szCs w:val="28"/>
        </w:rPr>
        <w:t xml:space="preserve">thực hiện </w:t>
      </w:r>
      <w:r>
        <w:rPr>
          <w:sz w:val="28"/>
          <w:szCs w:val="28"/>
          <w:lang w:val="vi-VN"/>
        </w:rPr>
        <w:t>Ngày Pháp luật Việt Nam</w:t>
      </w:r>
      <w:r>
        <w:rPr>
          <w:color w:val="000000"/>
          <w:sz w:val="28"/>
          <w:szCs w:val="28"/>
          <w:lang w:val="de-DE"/>
        </w:rPr>
        <w:t xml:space="preserve">  </w:t>
      </w:r>
      <w:r>
        <w:rPr>
          <w:color w:val="000000"/>
          <w:sz w:val="28"/>
          <w:szCs w:val="28"/>
          <w:lang w:val="vi-VN"/>
        </w:rPr>
        <w:t>năm 20</w:t>
      </w:r>
      <w:r>
        <w:rPr>
          <w:color w:val="000000"/>
          <w:sz w:val="28"/>
          <w:szCs w:val="28"/>
          <w:lang w:val="de-DE"/>
        </w:rPr>
        <w:t xml:space="preserve">23 đi vào chiều sâu, thiết thực, </w:t>
      </w:r>
      <w:r>
        <w:rPr>
          <w:sz w:val="28"/>
          <w:szCs w:val="28"/>
        </w:rPr>
        <w:t>hiệu quả</w:t>
      </w:r>
      <w:r>
        <w:rPr>
          <w:sz w:val="28"/>
          <w:szCs w:val="28"/>
          <w:lang w:val="vi-VN"/>
        </w:rPr>
        <w:t xml:space="preserve"> </w:t>
      </w:r>
      <w:r>
        <w:rPr>
          <w:color w:val="000000"/>
          <w:sz w:val="28"/>
          <w:szCs w:val="28"/>
          <w:lang w:val="de-DE"/>
        </w:rPr>
        <w:t xml:space="preserve">gắn với thực hiện </w:t>
      </w:r>
      <w:r>
        <w:rPr>
          <w:sz w:val="28"/>
          <w:szCs w:val="28"/>
          <w:lang w:val="vi-VN"/>
        </w:rPr>
        <w:t xml:space="preserve">nhiệm vụ trọng tâm </w:t>
      </w:r>
      <w:r>
        <w:rPr>
          <w:color w:val="000000"/>
          <w:sz w:val="28"/>
          <w:szCs w:val="28"/>
          <w:lang w:val="de-DE"/>
        </w:rPr>
        <w:t>các chương trình, đề án về PBGDPL tại đơn vị.</w:t>
      </w:r>
      <w:r>
        <w:rPr>
          <w:b/>
          <w:bCs/>
          <w:iCs/>
          <w:sz w:val="28"/>
          <w:szCs w:val="28"/>
        </w:rPr>
        <w:t xml:space="preserve"> </w:t>
      </w:r>
    </w:p>
    <w:p w:rsidR="005E2891" w:rsidRDefault="005E2891" w:rsidP="005E2891">
      <w:pPr>
        <w:spacing w:line="300" w:lineRule="auto"/>
        <w:ind w:firstLine="720"/>
        <w:jc w:val="both"/>
        <w:rPr>
          <w:bCs/>
          <w:color w:val="000000"/>
          <w:spacing w:val="2"/>
          <w:sz w:val="28"/>
          <w:szCs w:val="28"/>
        </w:rPr>
      </w:pPr>
      <w:r>
        <w:rPr>
          <w:b/>
          <w:bCs/>
          <w:color w:val="000000"/>
          <w:spacing w:val="2"/>
          <w:sz w:val="28"/>
          <w:szCs w:val="28"/>
        </w:rPr>
        <w:t xml:space="preserve">6. </w:t>
      </w:r>
      <w:r>
        <w:rPr>
          <w:bCs/>
          <w:color w:val="000000"/>
          <w:spacing w:val="2"/>
          <w:sz w:val="28"/>
          <w:szCs w:val="28"/>
        </w:rPr>
        <w:t>Triển khai thực hiện Kế hoạch đánh giá hiệu quả, đổi mới thi đua khen thưởng đối với công tác PBGDPL</w:t>
      </w:r>
    </w:p>
    <w:p w:rsidR="005E2891" w:rsidRDefault="005E2891" w:rsidP="005E2891">
      <w:pPr>
        <w:spacing w:line="300" w:lineRule="auto"/>
        <w:ind w:firstLine="720"/>
        <w:jc w:val="both"/>
        <w:rPr>
          <w:color w:val="000000"/>
          <w:spacing w:val="-2"/>
          <w:sz w:val="28"/>
          <w:szCs w:val="28"/>
          <w:lang w:val="nl-NL"/>
        </w:rPr>
      </w:pPr>
      <w:r>
        <w:rPr>
          <w:sz w:val="28"/>
          <w:szCs w:val="28"/>
          <w:lang w:val="de-DE"/>
        </w:rPr>
        <w:t xml:space="preserve">Tăng cường triển khai thực hiện </w:t>
      </w:r>
      <w:r>
        <w:rPr>
          <w:sz w:val="28"/>
          <w:szCs w:val="28"/>
          <w:lang w:val="nl-NL"/>
        </w:rPr>
        <w:t xml:space="preserve">đồng bộ các giải pháp nhằm nâng cao chất lượng công tác PBGDPL trong nhà trường </w:t>
      </w:r>
      <w:r>
        <w:rPr>
          <w:color w:val="000000"/>
          <w:spacing w:val="-2"/>
          <w:sz w:val="28"/>
          <w:szCs w:val="28"/>
          <w:lang w:val="nl-NL"/>
        </w:rPr>
        <w:t xml:space="preserve">theo được quy định tại Kế hoạch số 632/KH-SGDĐT ngày </w:t>
      </w:r>
      <w:r>
        <w:rPr>
          <w:color w:val="000000"/>
          <w:sz w:val="28"/>
          <w:szCs w:val="28"/>
        </w:rPr>
        <w:t xml:space="preserve">06/3/2020 của Sở GD&amp;ĐT V/v tiếp tục triển khai thực hiện </w:t>
      </w:r>
      <w:r>
        <w:rPr>
          <w:color w:val="000000"/>
          <w:sz w:val="28"/>
          <w:szCs w:val="28"/>
        </w:rPr>
        <w:lastRenderedPageBreak/>
        <w:t>nội dung tiêu chí, giải pháp trọng tâm nâng cao chất lượng công tác PBGDPL trong nhà trường ngành GD&amp;ĐT tỉnh Long An trong năm 2020 và những năm tiếp theo</w:t>
      </w:r>
      <w:r>
        <w:rPr>
          <w:color w:val="000000"/>
          <w:spacing w:val="-2"/>
          <w:sz w:val="28"/>
          <w:szCs w:val="28"/>
          <w:lang w:val="nl-NL"/>
        </w:rPr>
        <w:t xml:space="preserve"> </w:t>
      </w:r>
      <w:r>
        <w:rPr>
          <w:rStyle w:val="FootnoteReference"/>
          <w:color w:val="000000"/>
          <w:spacing w:val="-2"/>
          <w:sz w:val="28"/>
          <w:szCs w:val="28"/>
          <w:lang w:val="nl-NL"/>
        </w:rPr>
        <w:footnoteReference w:id="3"/>
      </w:r>
      <w:r>
        <w:rPr>
          <w:rStyle w:val="FootnoteReference"/>
          <w:color w:val="000000"/>
          <w:spacing w:val="-2"/>
          <w:sz w:val="28"/>
          <w:szCs w:val="28"/>
          <w:lang w:val="nl-NL"/>
        </w:rPr>
        <w:t>,</w:t>
      </w:r>
      <w:r>
        <w:rPr>
          <w:color w:val="000000"/>
          <w:spacing w:val="-2"/>
          <w:sz w:val="28"/>
          <w:szCs w:val="28"/>
          <w:lang w:val="nl-NL"/>
        </w:rPr>
        <w:t xml:space="preserve">  trong đó tập trung triển khai thực hiện k</w:t>
      </w:r>
      <w:r>
        <w:rPr>
          <w:bCs/>
          <w:color w:val="000000"/>
          <w:spacing w:val="2"/>
          <w:sz w:val="28"/>
          <w:szCs w:val="28"/>
        </w:rPr>
        <w:t>ế hoạch đánh giá hiệu quả, đổi mới thi đua khen thưởng đối với công tác PBGDPL</w:t>
      </w:r>
      <w:r>
        <w:rPr>
          <w:color w:val="000000"/>
          <w:spacing w:val="-2"/>
          <w:sz w:val="28"/>
          <w:szCs w:val="28"/>
          <w:lang w:val="nl-NL"/>
        </w:rPr>
        <w:t>.</w:t>
      </w:r>
    </w:p>
    <w:p w:rsidR="005E2891" w:rsidRDefault="005E2891" w:rsidP="005E2891">
      <w:pPr>
        <w:spacing w:line="300" w:lineRule="auto"/>
        <w:ind w:firstLine="720"/>
        <w:jc w:val="both"/>
        <w:rPr>
          <w:bCs/>
          <w:color w:val="000000"/>
          <w:spacing w:val="2"/>
          <w:sz w:val="28"/>
          <w:szCs w:val="28"/>
        </w:rPr>
      </w:pPr>
      <w:r>
        <w:rPr>
          <w:b/>
          <w:sz w:val="28"/>
          <w:szCs w:val="28"/>
          <w:lang w:val="nb-NO"/>
        </w:rPr>
        <w:t xml:space="preserve">7. </w:t>
      </w:r>
      <w:r>
        <w:rPr>
          <w:spacing w:val="-2"/>
          <w:sz w:val="28"/>
          <w:szCs w:val="28"/>
        </w:rPr>
        <w:t>Tăng cường ứng dụng công nghệ thông tin trong công tác PBGDPL; k</w:t>
      </w:r>
      <w:r>
        <w:rPr>
          <w:sz w:val="28"/>
          <w:szCs w:val="28"/>
          <w:lang w:val="nb-NO"/>
        </w:rPr>
        <w:t xml:space="preserve">hảo sát </w:t>
      </w:r>
      <w:r>
        <w:rPr>
          <w:spacing w:val="-2"/>
          <w:sz w:val="28"/>
          <w:szCs w:val="28"/>
        </w:rPr>
        <w:t>các sáng kiến hay, mô hình</w:t>
      </w:r>
      <w:r>
        <w:rPr>
          <w:bCs/>
          <w:color w:val="000000"/>
          <w:spacing w:val="2"/>
          <w:sz w:val="28"/>
          <w:szCs w:val="28"/>
        </w:rPr>
        <w:t xml:space="preserve"> hiệu quả trong công tác </w:t>
      </w:r>
      <w:r>
        <w:rPr>
          <w:bCs/>
          <w:color w:val="000000"/>
          <w:sz w:val="28"/>
          <w:szCs w:val="28"/>
          <w:lang w:val="nl-NL"/>
        </w:rPr>
        <w:t>PBGDPL; sơ kết Chương trình phối hợp</w:t>
      </w:r>
      <w:r>
        <w:rPr>
          <w:bCs/>
          <w:color w:val="000000"/>
          <w:spacing w:val="2"/>
          <w:sz w:val="28"/>
          <w:szCs w:val="28"/>
        </w:rPr>
        <w:t xml:space="preserve"> giữa ngành GD&amp;ĐT và ngành Tư pháp</w:t>
      </w:r>
    </w:p>
    <w:p w:rsidR="005E2891" w:rsidRDefault="005E2891" w:rsidP="005E2891">
      <w:pPr>
        <w:tabs>
          <w:tab w:val="left" w:pos="720"/>
        </w:tabs>
        <w:spacing w:line="300" w:lineRule="auto"/>
        <w:jc w:val="both"/>
        <w:rPr>
          <w:bCs/>
          <w:iCs/>
          <w:sz w:val="28"/>
          <w:szCs w:val="28"/>
        </w:rPr>
      </w:pPr>
      <w:r>
        <w:rPr>
          <w:sz w:val="28"/>
          <w:szCs w:val="28"/>
          <w:lang w:val="nl-NL"/>
        </w:rPr>
        <w:t xml:space="preserve"> </w:t>
      </w:r>
      <w:r>
        <w:rPr>
          <w:sz w:val="28"/>
          <w:szCs w:val="28"/>
          <w:lang w:val="nl-NL"/>
        </w:rPr>
        <w:tab/>
        <w:t xml:space="preserve">Theo dõi, hướng dẫn, khảo sát, đánh giá </w:t>
      </w:r>
      <w:r>
        <w:rPr>
          <w:spacing w:val="-2"/>
          <w:sz w:val="28"/>
          <w:szCs w:val="28"/>
        </w:rPr>
        <w:t xml:space="preserve">các sáng kiến hay, mô hình, cách làm mới, sáng tạo, hiệu quả về PBGDPL trên địa bàn tỉnh. Tăng cường ứng dụng công nghệ thông tin trong công tác PBGDPL, khai thác có hiệu quả Trang thông tin điện tử PBGDPL tỉnh; </w:t>
      </w:r>
      <w:r>
        <w:rPr>
          <w:sz w:val="28"/>
          <w:szCs w:val="28"/>
        </w:rPr>
        <w:t xml:space="preserve">các ứng dụng PBGDPL hoạt động trên nền tảng thiết bị di động thông minh được xây dựng và vận hành; </w:t>
      </w:r>
      <w:r>
        <w:rPr>
          <w:bCs/>
          <w:iCs/>
          <w:sz w:val="28"/>
          <w:szCs w:val="28"/>
        </w:rPr>
        <w:t>thực hiện chuyển đổi số trong công tác PBGDPL, đáp ứng yêu cầu công tác PBGDPL trong hình mới.</w:t>
      </w:r>
    </w:p>
    <w:p w:rsidR="005E2891" w:rsidRDefault="005E2891" w:rsidP="005E2891">
      <w:pPr>
        <w:spacing w:line="300" w:lineRule="auto"/>
        <w:ind w:firstLine="720"/>
        <w:jc w:val="both"/>
        <w:rPr>
          <w:color w:val="000000"/>
          <w:sz w:val="28"/>
          <w:szCs w:val="28"/>
          <w:shd w:val="clear" w:color="auto" w:fill="FFFFFF"/>
        </w:rPr>
      </w:pPr>
      <w:r>
        <w:rPr>
          <w:bCs/>
          <w:iCs/>
          <w:color w:val="FF0000"/>
          <w:sz w:val="28"/>
          <w:szCs w:val="28"/>
        </w:rPr>
        <w:t xml:space="preserve"> </w:t>
      </w:r>
      <w:r>
        <w:rPr>
          <w:color w:val="000000"/>
          <w:sz w:val="28"/>
          <w:szCs w:val="28"/>
          <w:lang w:val="nl-NL"/>
        </w:rPr>
        <w:t xml:space="preserve">Tổ chức sơ kết, đánh giá kết quả triển khai thực hiện Chương trình phối hợp số </w:t>
      </w:r>
      <w:r>
        <w:rPr>
          <w:color w:val="000000"/>
          <w:sz w:val="28"/>
          <w:szCs w:val="28"/>
          <w:shd w:val="clear" w:color="auto" w:fill="FFFFFF"/>
        </w:rPr>
        <w:t>1355/CTr-BGDĐT-BTP ngày 30/12/2019 giữa Bộ Tư pháp và Bộ Giáo dục và Đào tạo về phối hợp thực hiện công tác pháp chế giai đoạn 2020-2025 tại các cơ sở giáo dục trên địa bàn tỉnh.</w:t>
      </w:r>
    </w:p>
    <w:p w:rsidR="005E2891" w:rsidRDefault="005E2891" w:rsidP="005E2891">
      <w:pPr>
        <w:tabs>
          <w:tab w:val="left" w:pos="720"/>
        </w:tabs>
        <w:spacing w:line="300" w:lineRule="auto"/>
        <w:jc w:val="both"/>
        <w:rPr>
          <w:color w:val="000000"/>
          <w:sz w:val="28"/>
          <w:szCs w:val="28"/>
          <w:lang w:val="de-DE"/>
        </w:rPr>
      </w:pPr>
      <w:r>
        <w:rPr>
          <w:b/>
          <w:bCs/>
          <w:iCs/>
          <w:sz w:val="28"/>
          <w:szCs w:val="28"/>
        </w:rPr>
        <w:tab/>
        <w:t>8.</w:t>
      </w:r>
      <w:r>
        <w:rPr>
          <w:sz w:val="28"/>
          <w:szCs w:val="28"/>
        </w:rPr>
        <w:t xml:space="preserve"> </w:t>
      </w:r>
      <w:r>
        <w:rPr>
          <w:color w:val="000000"/>
          <w:spacing w:val="-4"/>
          <w:sz w:val="28"/>
          <w:szCs w:val="28"/>
        </w:rPr>
        <w:t xml:space="preserve">Tiếp tục triển khai, chỉ đạo, hướng dẫn, thực hiện Quyết định số 14/2019/QĐ-TTg </w:t>
      </w:r>
      <w:r>
        <w:rPr>
          <w:color w:val="000000"/>
          <w:sz w:val="28"/>
          <w:szCs w:val="28"/>
          <w:lang w:val="nl-NL"/>
        </w:rPr>
        <w:t xml:space="preserve">ngày 13/3/2019 </w:t>
      </w:r>
      <w:r>
        <w:rPr>
          <w:color w:val="000000"/>
          <w:spacing w:val="-4"/>
          <w:sz w:val="28"/>
          <w:szCs w:val="28"/>
        </w:rPr>
        <w:t xml:space="preserve">của Thủ tướng Chính phủ </w:t>
      </w:r>
      <w:r>
        <w:rPr>
          <w:color w:val="000000"/>
          <w:sz w:val="28"/>
          <w:szCs w:val="28"/>
          <w:lang w:val="nl-NL"/>
        </w:rPr>
        <w:t xml:space="preserve">về xây dựng, quản lý, khai thác Tủ sách pháp luật </w:t>
      </w:r>
      <w:r>
        <w:rPr>
          <w:color w:val="000000"/>
          <w:spacing w:val="-4"/>
          <w:sz w:val="28"/>
          <w:szCs w:val="28"/>
        </w:rPr>
        <w:t xml:space="preserve">và văn bản số 5847/UBND-NCTCD ngày 24/9/2020 của UBND tỉnh Long An về xây dựng, khai thác, quản lý Tủ sách pháp luật tại </w:t>
      </w:r>
      <w:r w:rsidR="003C5475">
        <w:rPr>
          <w:color w:val="000000"/>
          <w:spacing w:val="-4"/>
          <w:sz w:val="28"/>
          <w:szCs w:val="28"/>
        </w:rPr>
        <w:t>nhà trường</w:t>
      </w:r>
      <w:r>
        <w:rPr>
          <w:color w:val="000000"/>
          <w:spacing w:val="-4"/>
          <w:sz w:val="28"/>
          <w:szCs w:val="28"/>
        </w:rPr>
        <w:t xml:space="preserve"> </w:t>
      </w:r>
      <w:r>
        <w:rPr>
          <w:color w:val="000000"/>
          <w:sz w:val="28"/>
          <w:szCs w:val="28"/>
          <w:shd w:val="clear" w:color="auto" w:fill="FFFFFF"/>
        </w:rPr>
        <w:t>trường học, cơ sở giáo dục</w:t>
      </w:r>
      <w:r>
        <w:rPr>
          <w:color w:val="000000"/>
          <w:spacing w:val="-4"/>
          <w:sz w:val="28"/>
          <w:szCs w:val="28"/>
        </w:rPr>
        <w:t xml:space="preserve"> trên địa bàn tỉnh, </w:t>
      </w:r>
      <w:r>
        <w:rPr>
          <w:color w:val="000000"/>
          <w:sz w:val="28"/>
          <w:szCs w:val="28"/>
          <w:lang w:val="de-DE"/>
        </w:rPr>
        <w:t>đặc biệt là việc triển khai Tủ sách pháp luật điện tử trong thời gian sắp tới. Tiếp tục xây dựng bản tin pháp luật, Góc pháp luật hoặc đăng tải nội dung thông tin PBGDPL trên website của đơn vị, cơ quan Sở GD&amp;ĐT.</w:t>
      </w:r>
    </w:p>
    <w:p w:rsidR="005E2891" w:rsidRDefault="005E2891" w:rsidP="005E2891">
      <w:pPr>
        <w:pStyle w:val="BodyText"/>
        <w:spacing w:after="0" w:line="300" w:lineRule="auto"/>
        <w:ind w:right="57"/>
        <w:jc w:val="both"/>
        <w:rPr>
          <w:color w:val="000000"/>
          <w:spacing w:val="-2"/>
          <w:sz w:val="28"/>
          <w:szCs w:val="28"/>
        </w:rPr>
      </w:pPr>
      <w:r>
        <w:rPr>
          <w:b/>
          <w:color w:val="000000"/>
          <w:spacing w:val="-2"/>
          <w:sz w:val="28"/>
          <w:szCs w:val="28"/>
          <w:lang w:val="nl-NL"/>
        </w:rPr>
        <w:lastRenderedPageBreak/>
        <w:tab/>
        <w:t xml:space="preserve">9. </w:t>
      </w:r>
      <w:r>
        <w:rPr>
          <w:color w:val="000000"/>
          <w:spacing w:val="-2"/>
          <w:sz w:val="28"/>
          <w:szCs w:val="28"/>
          <w:lang w:val="nl-NL"/>
        </w:rPr>
        <w:t>Các nội dung khác trong công tác PBGDPL</w:t>
      </w:r>
    </w:p>
    <w:p w:rsidR="005E2891" w:rsidRDefault="005E2891" w:rsidP="005E2891">
      <w:pPr>
        <w:pStyle w:val="BodyText"/>
        <w:spacing w:after="0" w:line="300" w:lineRule="auto"/>
        <w:ind w:right="57"/>
        <w:jc w:val="both"/>
        <w:rPr>
          <w:color w:val="000000"/>
          <w:sz w:val="28"/>
          <w:szCs w:val="28"/>
          <w:lang w:val="nb-NO"/>
        </w:rPr>
      </w:pPr>
      <w:r>
        <w:rPr>
          <w:color w:val="000000"/>
          <w:spacing w:val="-2"/>
          <w:sz w:val="28"/>
          <w:szCs w:val="28"/>
          <w:lang w:val="nl-NL"/>
        </w:rPr>
        <w:t xml:space="preserve"> </w:t>
      </w:r>
      <w:r>
        <w:rPr>
          <w:color w:val="000000"/>
          <w:spacing w:val="-2"/>
          <w:sz w:val="28"/>
          <w:szCs w:val="28"/>
          <w:lang w:val="nl-NL"/>
        </w:rPr>
        <w:tab/>
      </w:r>
      <w:r w:rsidR="003C5475">
        <w:rPr>
          <w:color w:val="000000"/>
          <w:spacing w:val="-2"/>
          <w:sz w:val="28"/>
          <w:szCs w:val="28"/>
          <w:lang w:val="nl-NL"/>
        </w:rPr>
        <w:t>Nhà trường</w:t>
      </w:r>
      <w:r>
        <w:rPr>
          <w:color w:val="000000"/>
          <w:spacing w:val="-2"/>
          <w:sz w:val="28"/>
          <w:szCs w:val="28"/>
          <w:lang w:val="nl-NL"/>
        </w:rPr>
        <w:t xml:space="preserve"> tích cực, chủ động tổ chức các hoạt động thiết thực hưởng ứng 20 năm ngày triển khai thực hiện </w:t>
      </w:r>
      <w:r>
        <w:rPr>
          <w:bCs/>
          <w:color w:val="000000"/>
          <w:sz w:val="28"/>
          <w:szCs w:val="28"/>
          <w:shd w:val="clear" w:color="auto" w:fill="FFFFFF"/>
        </w:rPr>
        <w:t xml:space="preserve">Chỉ thị số 32-CT/TW </w:t>
      </w:r>
      <w:r>
        <w:rPr>
          <w:color w:val="000000"/>
          <w:sz w:val="28"/>
          <w:szCs w:val="28"/>
          <w:lang w:val="vi-VN"/>
        </w:rPr>
        <w:t>ngày 09/12/2003</w:t>
      </w:r>
      <w:r>
        <w:rPr>
          <w:color w:val="000000"/>
          <w:sz w:val="28"/>
          <w:szCs w:val="28"/>
        </w:rPr>
        <w:t xml:space="preserve"> </w:t>
      </w:r>
      <w:r>
        <w:rPr>
          <w:bCs/>
          <w:color w:val="000000"/>
          <w:sz w:val="28"/>
          <w:szCs w:val="28"/>
          <w:shd w:val="clear" w:color="auto" w:fill="FFFFFF"/>
        </w:rPr>
        <w:t xml:space="preserve">của Ban Bí thư (Khoá IX) về tăng cường sự lãnh đạo của Đảng trong công tác </w:t>
      </w:r>
      <w:r>
        <w:rPr>
          <w:color w:val="000000"/>
          <w:sz w:val="28"/>
          <w:szCs w:val="28"/>
          <w:lang w:val="vi-VN"/>
        </w:rPr>
        <w:t>PBGDPL</w:t>
      </w:r>
      <w:r>
        <w:rPr>
          <w:bCs/>
          <w:color w:val="000000"/>
          <w:sz w:val="28"/>
          <w:szCs w:val="28"/>
          <w:shd w:val="clear" w:color="auto" w:fill="FFFFFF"/>
        </w:rPr>
        <w:t>, nâng cao ý thức chấp hành pháp luật của cán bộ, Nhân dân.</w:t>
      </w:r>
      <w:r>
        <w:rPr>
          <w:color w:val="000000"/>
          <w:spacing w:val="-2"/>
          <w:sz w:val="28"/>
          <w:szCs w:val="28"/>
          <w:lang w:val="nl-NL"/>
        </w:rPr>
        <w:t xml:space="preserve">  </w:t>
      </w:r>
    </w:p>
    <w:p w:rsidR="005E2891" w:rsidRDefault="005E2891" w:rsidP="005E2891">
      <w:pPr>
        <w:tabs>
          <w:tab w:val="left" w:pos="720"/>
        </w:tabs>
        <w:spacing w:line="300" w:lineRule="auto"/>
        <w:jc w:val="both"/>
        <w:rPr>
          <w:color w:val="000000"/>
          <w:sz w:val="28"/>
          <w:szCs w:val="28"/>
        </w:rPr>
      </w:pPr>
      <w:r>
        <w:rPr>
          <w:bCs/>
          <w:color w:val="000000"/>
          <w:spacing w:val="2"/>
          <w:sz w:val="28"/>
          <w:szCs w:val="28"/>
        </w:rPr>
        <w:tab/>
        <w:t xml:space="preserve">Tăng cường triển khai thực hiện </w:t>
      </w:r>
      <w:r>
        <w:rPr>
          <w:color w:val="000000"/>
          <w:sz w:val="28"/>
          <w:szCs w:val="28"/>
        </w:rPr>
        <w:t>Đề án“Tổ chức truyền thông chính sách có tác động lớn đến xã hội trong quá trình xây dựng văn bản quy phạm pháp luật giai đoạn 2022 – 2027” ngành GD&amp;ĐT tỉnh Long An theo đúng quy định tại Kế hoạch số 2104/KH-SGDĐT ngày 08/7/2022 của Sở GD&amp;ĐT.</w:t>
      </w:r>
    </w:p>
    <w:p w:rsidR="005E2891" w:rsidRDefault="005E2891" w:rsidP="005E2891">
      <w:pPr>
        <w:tabs>
          <w:tab w:val="left" w:pos="720"/>
        </w:tabs>
        <w:spacing w:line="300" w:lineRule="auto"/>
        <w:jc w:val="both"/>
        <w:rPr>
          <w:sz w:val="28"/>
          <w:szCs w:val="28"/>
        </w:rPr>
      </w:pPr>
      <w:r>
        <w:rPr>
          <w:b/>
          <w:sz w:val="28"/>
          <w:szCs w:val="28"/>
          <w:lang w:val="nb-NO"/>
        </w:rPr>
        <w:t xml:space="preserve">        </w:t>
      </w:r>
      <w:r>
        <w:rPr>
          <w:b/>
          <w:sz w:val="28"/>
          <w:szCs w:val="28"/>
          <w:lang w:val="nb-NO"/>
        </w:rPr>
        <w:tab/>
        <w:t xml:space="preserve">10. </w:t>
      </w:r>
      <w:r>
        <w:rPr>
          <w:sz w:val="28"/>
          <w:szCs w:val="28"/>
          <w:lang w:val="nb-NO"/>
        </w:rPr>
        <w:t>Công tác kiểm tra, giám sát cơ sở, sơ kết, tổng kết công tác PBGDPL</w:t>
      </w:r>
    </w:p>
    <w:p w:rsidR="005E2891" w:rsidRDefault="005E2891" w:rsidP="005E2891">
      <w:pPr>
        <w:spacing w:line="300" w:lineRule="auto"/>
        <w:ind w:firstLine="720"/>
        <w:jc w:val="both"/>
        <w:rPr>
          <w:sz w:val="28"/>
          <w:szCs w:val="28"/>
          <w:lang w:val="nb-NO"/>
        </w:rPr>
      </w:pPr>
      <w:r>
        <w:rPr>
          <w:sz w:val="28"/>
          <w:szCs w:val="28"/>
          <w:lang w:val="nb-NO"/>
        </w:rPr>
        <w:t>Thực hiện công tác tự kiểm tra tại đơn vị hàng năm, khen thưởng, rút kinh nghiệm triển khai nhiệm vụ cho năm tiếp theo.</w:t>
      </w:r>
    </w:p>
    <w:p w:rsidR="00C23BF7" w:rsidRDefault="001F5E6F" w:rsidP="00C23BF7">
      <w:pPr>
        <w:tabs>
          <w:tab w:val="left" w:pos="720"/>
        </w:tabs>
        <w:spacing w:line="300" w:lineRule="auto"/>
        <w:jc w:val="both"/>
        <w:rPr>
          <w:rStyle w:val="normalchar"/>
          <w:b/>
          <w:sz w:val="28"/>
          <w:szCs w:val="28"/>
          <w:lang w:val="pt-BR"/>
        </w:rPr>
      </w:pPr>
      <w:r>
        <w:rPr>
          <w:b/>
          <w:bCs/>
          <w:sz w:val="28"/>
          <w:szCs w:val="28"/>
          <w:lang w:val="nl-NL"/>
        </w:rPr>
        <w:tab/>
        <w:t xml:space="preserve">III. </w:t>
      </w:r>
      <w:r w:rsidR="00C23BF7">
        <w:rPr>
          <w:b/>
          <w:sz w:val="28"/>
          <w:szCs w:val="28"/>
          <w:lang w:val="nb-NO"/>
        </w:rPr>
        <w:t>Các g</w:t>
      </w:r>
      <w:r w:rsidR="00C23BF7">
        <w:rPr>
          <w:rStyle w:val="normalchar"/>
          <w:b/>
          <w:sz w:val="28"/>
          <w:szCs w:val="28"/>
          <w:lang w:val="pt-BR"/>
        </w:rPr>
        <w:t>iải pháp thực hiện</w:t>
      </w:r>
    </w:p>
    <w:p w:rsidR="00C23BF7" w:rsidRDefault="00C23BF7" w:rsidP="00C23BF7">
      <w:pPr>
        <w:pStyle w:val="BodyText"/>
        <w:spacing w:after="0" w:line="300" w:lineRule="auto"/>
        <w:ind w:right="57" w:firstLine="720"/>
        <w:jc w:val="both"/>
      </w:pPr>
      <w:r>
        <w:rPr>
          <w:sz w:val="28"/>
          <w:szCs w:val="28"/>
          <w:lang w:val="pt-BR"/>
        </w:rPr>
        <w:t>Tổ chức thi hành nghiêm, đồng bộ Luật Phổ biến, giáo dục pháp luật và các văn bản hướng dẫn thi hành; chú trọng công tác hướng dẫn nghiệp vụ, tháo gỡ khó khăn, vướng mắc trong công tác PBGDPL trong nhà trường; tập trung xây dựng, nhân rộng các mô hình tiên tiến, tiêu biểu, mô hình điểm, có hiệu quả; tăng cường kiểm tra, sơ kết, tổng kết việc thực hiện; kiến nghị, đề xuất sửa đổi, bổ sung, ban hành mới chính sách pháp luật phù hợp với yêu cầu thực tiễn.</w:t>
      </w:r>
    </w:p>
    <w:p w:rsidR="00C23BF7" w:rsidRDefault="00C23BF7" w:rsidP="00C23BF7">
      <w:pPr>
        <w:spacing w:line="300" w:lineRule="auto"/>
        <w:ind w:firstLine="720"/>
        <w:jc w:val="both"/>
        <w:rPr>
          <w:sz w:val="28"/>
          <w:szCs w:val="28"/>
          <w:lang w:val="pt-BR"/>
        </w:rPr>
      </w:pPr>
      <w:r>
        <w:rPr>
          <w:sz w:val="28"/>
          <w:szCs w:val="28"/>
          <w:lang w:val="it-IT"/>
        </w:rPr>
        <w:t xml:space="preserve">Tăng cường sự phối hợp với các ban ngành đoàn thể trong công tác tuyên truyền, PBGDPL tại địa phương, đơn vị có định hướng, thường xuyên trong việc triển khai thực hiện nội dung Đề án, đồng thời phối hợp kiểm tra việc thực hiện pháp luật của CB, CC, VC và học sinh </w:t>
      </w:r>
      <w:r>
        <w:rPr>
          <w:sz w:val="28"/>
          <w:szCs w:val="28"/>
          <w:lang w:val="pt-BR"/>
        </w:rPr>
        <w:t>trong nhà trường</w:t>
      </w:r>
      <w:r>
        <w:rPr>
          <w:sz w:val="28"/>
          <w:szCs w:val="28"/>
          <w:lang w:val="it-IT"/>
        </w:rPr>
        <w:t xml:space="preserve">. </w:t>
      </w:r>
    </w:p>
    <w:p w:rsidR="00C23BF7" w:rsidRDefault="00C23BF7" w:rsidP="00C23BF7">
      <w:pPr>
        <w:pStyle w:val="BodyText"/>
        <w:spacing w:after="0" w:line="300" w:lineRule="auto"/>
        <w:ind w:firstLine="720"/>
        <w:jc w:val="both"/>
        <w:rPr>
          <w:sz w:val="28"/>
          <w:szCs w:val="28"/>
          <w:lang w:val="it-IT"/>
        </w:rPr>
      </w:pPr>
      <w:r>
        <w:rPr>
          <w:sz w:val="28"/>
          <w:szCs w:val="28"/>
          <w:lang w:val="it-IT"/>
        </w:rPr>
        <w:t xml:space="preserve">Tiếp tục phối hợp chặt chẽ cùng ngành Tư pháp, ban ngành, đoàn thể có liên quan  trong việc triển khai thực hiện có hiệu quả mô hình “Ngày pháp luật”, “Tiết pháp luật” tại </w:t>
      </w:r>
      <w:r w:rsidR="003C5475">
        <w:rPr>
          <w:sz w:val="28"/>
          <w:szCs w:val="28"/>
          <w:lang w:val="it-IT"/>
        </w:rPr>
        <w:t>nhà trường</w:t>
      </w:r>
      <w:r>
        <w:rPr>
          <w:sz w:val="28"/>
          <w:szCs w:val="28"/>
          <w:lang w:val="it-IT"/>
        </w:rPr>
        <w:t>. Đẩy mạnh hoạt động phối hợp với tổ chức Đoàn TNCS Hồ Chí Minh nhà trường thực hiện Đề án “</w:t>
      </w:r>
      <w:r>
        <w:rPr>
          <w:i/>
          <w:sz w:val="28"/>
          <w:szCs w:val="28"/>
          <w:lang w:val="it-IT"/>
        </w:rPr>
        <w:t>Tăng cường công tác PBGDPL nhằm nâng cao ý thức pháp luật cho thanh, thiếu niên trong nhà trường</w:t>
      </w:r>
      <w:r>
        <w:rPr>
          <w:sz w:val="28"/>
          <w:szCs w:val="28"/>
          <w:lang w:val="it-IT"/>
        </w:rPr>
        <w:t>”</w:t>
      </w:r>
      <w:r>
        <w:rPr>
          <w:rStyle w:val="FootnoteReference"/>
          <w:sz w:val="28"/>
          <w:szCs w:val="28"/>
          <w:lang w:val="it-IT"/>
        </w:rPr>
        <w:footnoteReference w:id="4"/>
      </w:r>
      <w:r>
        <w:rPr>
          <w:b/>
          <w:sz w:val="28"/>
          <w:szCs w:val="28"/>
          <w:lang w:val="it-IT"/>
        </w:rPr>
        <w:t xml:space="preserve"> </w:t>
      </w:r>
      <w:r>
        <w:rPr>
          <w:sz w:val="28"/>
          <w:szCs w:val="28"/>
          <w:lang w:val="it-IT"/>
        </w:rPr>
        <w:t>trong giai đoạn hiện nay.</w:t>
      </w:r>
    </w:p>
    <w:p w:rsidR="00C23BF7" w:rsidRDefault="00C23BF7" w:rsidP="00C23BF7">
      <w:pPr>
        <w:spacing w:line="300" w:lineRule="auto"/>
        <w:ind w:right="57" w:firstLine="720"/>
        <w:jc w:val="both"/>
        <w:rPr>
          <w:sz w:val="28"/>
          <w:szCs w:val="28"/>
          <w:lang w:val="pt-BR"/>
        </w:rPr>
      </w:pPr>
      <w:r>
        <w:rPr>
          <w:sz w:val="28"/>
          <w:szCs w:val="28"/>
          <w:lang w:val="pt-BR"/>
        </w:rPr>
        <w:lastRenderedPageBreak/>
        <w:t>Rà soát, phân công</w:t>
      </w:r>
      <w:r>
        <w:rPr>
          <w:i/>
          <w:color w:val="000000"/>
          <w:sz w:val="28"/>
          <w:szCs w:val="28"/>
          <w:shd w:val="clear" w:color="auto" w:fill="FFFFFF"/>
          <w:lang w:val="pt-BR"/>
        </w:rPr>
        <w:t xml:space="preserve"> </w:t>
      </w:r>
      <w:r>
        <w:rPr>
          <w:color w:val="000000"/>
          <w:sz w:val="28"/>
          <w:szCs w:val="28"/>
          <w:shd w:val="clear" w:color="auto" w:fill="FFFFFF"/>
          <w:lang w:val="pt-BR"/>
        </w:rPr>
        <w:t>ổn định</w:t>
      </w:r>
      <w:r>
        <w:rPr>
          <w:sz w:val="28"/>
          <w:szCs w:val="28"/>
          <w:lang w:val="pt-BR"/>
        </w:rPr>
        <w:t>, thống nhất giao nhiệm vụ công chức, viên chức làm đầu mối, kiêm nhiệm tham mưu triển khai công tác phổ biến, giáo dục pháp luật trong nhà trường;</w:t>
      </w:r>
    </w:p>
    <w:p w:rsidR="00C23BF7" w:rsidRDefault="00C23BF7" w:rsidP="00C23BF7">
      <w:pPr>
        <w:shd w:val="clear" w:color="auto" w:fill="FFFFFF"/>
        <w:spacing w:line="300" w:lineRule="auto"/>
        <w:ind w:right="57" w:firstLine="720"/>
        <w:jc w:val="both"/>
        <w:rPr>
          <w:color w:val="000000"/>
          <w:spacing w:val="-1"/>
          <w:sz w:val="28"/>
          <w:szCs w:val="28"/>
          <w:lang w:val="vi-VN"/>
        </w:rPr>
      </w:pPr>
      <w:r>
        <w:rPr>
          <w:color w:val="000000"/>
          <w:sz w:val="28"/>
          <w:szCs w:val="28"/>
          <w:lang w:val="nb-NO"/>
        </w:rPr>
        <w:t>Đ</w:t>
      </w:r>
      <w:r>
        <w:rPr>
          <w:color w:val="000000"/>
          <w:spacing w:val="-1"/>
          <w:sz w:val="28"/>
          <w:szCs w:val="28"/>
          <w:lang w:val="vi-VN"/>
        </w:rPr>
        <w:t xml:space="preserve">ổi mới nội dung, hình thức giảng dạy, học tập </w:t>
      </w:r>
      <w:r>
        <w:rPr>
          <w:color w:val="000000"/>
          <w:spacing w:val="-1"/>
          <w:sz w:val="28"/>
          <w:szCs w:val="28"/>
          <w:lang w:val="pt-BR"/>
        </w:rPr>
        <w:t>bộ môn G</w:t>
      </w:r>
      <w:r>
        <w:rPr>
          <w:color w:val="000000"/>
          <w:spacing w:val="-1"/>
          <w:sz w:val="28"/>
          <w:szCs w:val="28"/>
          <w:lang w:val="vi-VN"/>
        </w:rPr>
        <w:t xml:space="preserve">iáo dục công dân theo hướng tiên tiến, hiện đại, phù hợp, xây dựng tài liệu định hướng việc tích hợp kiến thức pháp luật </w:t>
      </w:r>
      <w:r>
        <w:rPr>
          <w:color w:val="000000"/>
          <w:spacing w:val="-1"/>
          <w:sz w:val="28"/>
          <w:szCs w:val="28"/>
          <w:lang w:val="pt-BR"/>
        </w:rPr>
        <w:t xml:space="preserve">phù hợp vào </w:t>
      </w:r>
      <w:r>
        <w:rPr>
          <w:color w:val="000000"/>
          <w:spacing w:val="-1"/>
          <w:sz w:val="28"/>
          <w:szCs w:val="28"/>
          <w:lang w:val="vi-VN"/>
        </w:rPr>
        <w:t>bộ môn Giáo dục công dân. L</w:t>
      </w:r>
      <w:r>
        <w:rPr>
          <w:color w:val="000000"/>
          <w:sz w:val="28"/>
          <w:szCs w:val="28"/>
          <w:shd w:val="clear" w:color="auto" w:fill="FFFFFF"/>
          <w:lang w:val="vi-VN"/>
        </w:rPr>
        <w:t xml:space="preserve">ồng ghép vào chương trình giáo dục mầm non và tiểu học thông qua </w:t>
      </w:r>
      <w:r>
        <w:rPr>
          <w:color w:val="000000"/>
          <w:spacing w:val="-1"/>
          <w:sz w:val="28"/>
          <w:szCs w:val="28"/>
          <w:lang w:val="vi-VN"/>
        </w:rPr>
        <w:t>bộ môn đạo đức, chuyên đề giáo dục lễ giáo</w:t>
      </w:r>
      <w:r>
        <w:rPr>
          <w:color w:val="000000"/>
          <w:sz w:val="28"/>
          <w:szCs w:val="28"/>
          <w:shd w:val="clear" w:color="auto" w:fill="FFFFFF"/>
          <w:lang w:val="vi-VN"/>
        </w:rPr>
        <w:t>, hình thành thói quen phù hợp với chuẩn mực đạo đức của xã hội, ý thức kỷ luật, tinh thần đoàn kết, tinh thần tự giác, tạo tiền đề hình thành ý thức pháp luật;</w:t>
      </w:r>
      <w:r>
        <w:rPr>
          <w:color w:val="000000"/>
          <w:spacing w:val="-1"/>
          <w:sz w:val="28"/>
          <w:szCs w:val="28"/>
          <w:lang w:val="vi-VN"/>
        </w:rPr>
        <w:t>thói quen thực hiện pháp luật thông trong học sinh.</w:t>
      </w:r>
    </w:p>
    <w:p w:rsidR="00C23BF7" w:rsidRDefault="00C23BF7" w:rsidP="00C23BF7">
      <w:pPr>
        <w:spacing w:line="300" w:lineRule="auto"/>
        <w:ind w:firstLine="720"/>
        <w:jc w:val="both"/>
        <w:rPr>
          <w:color w:val="000000"/>
          <w:sz w:val="28"/>
          <w:szCs w:val="28"/>
          <w:lang w:val="vi-VN"/>
        </w:rPr>
      </w:pPr>
      <w:r>
        <w:rPr>
          <w:color w:val="000000"/>
          <w:sz w:val="28"/>
          <w:szCs w:val="28"/>
          <w:lang w:val="vi-VN"/>
        </w:rPr>
        <w:t xml:space="preserve">Sơ kết, nhân rộng các mô hình, cách làm mới, sáng tạo, hiệu quả về PBGDPL; tăng cường phối hợp, trao đổi kinh nghiệm </w:t>
      </w:r>
      <w:r w:rsidR="00CD01E8">
        <w:rPr>
          <w:color w:val="000000"/>
          <w:sz w:val="28"/>
          <w:szCs w:val="28"/>
        </w:rPr>
        <w:t>với</w:t>
      </w:r>
      <w:r>
        <w:rPr>
          <w:color w:val="000000"/>
          <w:sz w:val="28"/>
          <w:szCs w:val="28"/>
          <w:lang w:val="vi-VN"/>
        </w:rPr>
        <w:t xml:space="preserve"> </w:t>
      </w:r>
      <w:r w:rsidR="003C5475">
        <w:rPr>
          <w:color w:val="000000"/>
          <w:sz w:val="28"/>
          <w:szCs w:val="28"/>
          <w:lang w:val="vi-VN"/>
        </w:rPr>
        <w:t>nhà trường</w:t>
      </w:r>
      <w:r>
        <w:rPr>
          <w:color w:val="000000"/>
          <w:sz w:val="28"/>
          <w:szCs w:val="28"/>
          <w:lang w:val="vi-VN"/>
        </w:rPr>
        <w:t xml:space="preserve"> trường </w:t>
      </w:r>
      <w:r w:rsidR="00CD01E8">
        <w:rPr>
          <w:color w:val="000000"/>
          <w:sz w:val="28"/>
          <w:szCs w:val="28"/>
        </w:rPr>
        <w:t>bạn</w:t>
      </w:r>
      <w:r>
        <w:rPr>
          <w:color w:val="000000"/>
          <w:sz w:val="28"/>
          <w:szCs w:val="28"/>
          <w:lang w:val="vi-VN"/>
        </w:rPr>
        <w:t>, ban ngành, đoàn thể địa phương thực hiện tốt nhiệm vụ này.</w:t>
      </w:r>
    </w:p>
    <w:p w:rsidR="00C23BF7" w:rsidRDefault="00C23BF7" w:rsidP="00C23BF7">
      <w:pPr>
        <w:spacing w:line="300" w:lineRule="auto"/>
        <w:ind w:right="57" w:firstLine="720"/>
        <w:jc w:val="both"/>
        <w:rPr>
          <w:sz w:val="28"/>
          <w:szCs w:val="28"/>
          <w:lang w:val="de-DE"/>
        </w:rPr>
      </w:pPr>
      <w:r>
        <w:rPr>
          <w:sz w:val="28"/>
          <w:szCs w:val="28"/>
          <w:lang w:val="de-DE"/>
        </w:rPr>
        <w:t xml:space="preserve">Tăng cường công tác xã hội hóa trên lĩnh vực PBGDPL, khuyến khích, huy động mọi nguồn lực xã hội tham gia phổ biến, giáo dục pháp luật, tham gia </w:t>
      </w:r>
      <w:r>
        <w:rPr>
          <w:spacing w:val="-4"/>
          <w:sz w:val="28"/>
          <w:szCs w:val="28"/>
          <w:lang w:val="nl-NL"/>
        </w:rPr>
        <w:t>tư vấn, hỗ trợ  pháp lý, cung cấp thông tin, tài liệu pháp luật miễn phí trong nhà trường</w:t>
      </w:r>
      <w:r>
        <w:rPr>
          <w:sz w:val="28"/>
          <w:szCs w:val="28"/>
          <w:lang w:val="de-DE"/>
        </w:rPr>
        <w:t xml:space="preserve">; phát huy vai trò, trách nhiệm xã hội của các cơ sở nghiên cứu, đào tạo luật, người làm công tác pháp luật tham gia PBGDPL đối với cán bộ, công chức, viên chức, người lao động, người học trong trong nhà trường. </w:t>
      </w:r>
    </w:p>
    <w:p w:rsidR="00271367" w:rsidRPr="006548A7" w:rsidRDefault="00271367" w:rsidP="00CD5317">
      <w:pPr>
        <w:pStyle w:val="Vnbnnidung20"/>
        <w:shd w:val="clear" w:color="auto" w:fill="auto"/>
        <w:spacing w:before="120" w:after="120" w:line="240" w:lineRule="auto"/>
        <w:ind w:firstLine="720"/>
        <w:jc w:val="both"/>
        <w:rPr>
          <w:rStyle w:val="Vnbnnidung2"/>
          <w:b/>
          <w:bCs/>
          <w:sz w:val="28"/>
          <w:szCs w:val="28"/>
          <w:lang w:eastAsia="vi-VN"/>
        </w:rPr>
      </w:pPr>
      <w:r w:rsidRPr="006548A7">
        <w:rPr>
          <w:rStyle w:val="Vnbnnidung2"/>
          <w:b/>
          <w:bCs/>
          <w:sz w:val="28"/>
          <w:szCs w:val="28"/>
          <w:lang w:eastAsia="vi-VN"/>
        </w:rPr>
        <w:t>I</w:t>
      </w:r>
      <w:r w:rsidR="00C47BC3">
        <w:rPr>
          <w:rStyle w:val="Vnbnnidung2"/>
          <w:b/>
          <w:bCs/>
          <w:sz w:val="28"/>
          <w:szCs w:val="28"/>
          <w:lang w:eastAsia="vi-VN"/>
        </w:rPr>
        <w:t>V</w:t>
      </w:r>
      <w:r w:rsidRPr="006548A7">
        <w:rPr>
          <w:rStyle w:val="Vnbnnidung2"/>
          <w:b/>
          <w:bCs/>
          <w:sz w:val="28"/>
          <w:szCs w:val="28"/>
          <w:lang w:eastAsia="vi-VN"/>
        </w:rPr>
        <w:t xml:space="preserve">. </w:t>
      </w:r>
      <w:r w:rsidR="00C47BC3">
        <w:rPr>
          <w:rStyle w:val="Vnbnnidung2"/>
          <w:b/>
          <w:bCs/>
          <w:sz w:val="28"/>
          <w:szCs w:val="28"/>
          <w:lang w:eastAsia="vi-VN"/>
        </w:rPr>
        <w:t>Kế hoạch thời gian tuyên truyền PBGDPL</w:t>
      </w:r>
    </w:p>
    <w:p w:rsidR="00271367" w:rsidRPr="006548A7" w:rsidRDefault="00271367" w:rsidP="00CD5317">
      <w:pPr>
        <w:pStyle w:val="Vnbnnidung20"/>
        <w:shd w:val="clear" w:color="auto" w:fill="auto"/>
        <w:spacing w:before="120" w:after="120" w:line="240" w:lineRule="auto"/>
        <w:ind w:firstLine="720"/>
        <w:jc w:val="both"/>
        <w:rPr>
          <w:rStyle w:val="Vnbnnidung2"/>
          <w:sz w:val="28"/>
          <w:szCs w:val="28"/>
          <w:lang w:eastAsia="vi-VN"/>
        </w:rPr>
      </w:pPr>
      <w:r w:rsidRPr="006548A7">
        <w:rPr>
          <w:rStyle w:val="Vnbnnidung2"/>
          <w:sz w:val="28"/>
          <w:szCs w:val="28"/>
          <w:lang w:eastAsia="vi-VN"/>
        </w:rPr>
        <w:t xml:space="preserve">Nhà trường phổ biến các quy định pháp luật mới do Hội đồng nhân dân và Ủy ban nhân dân </w:t>
      </w:r>
      <w:r w:rsidR="006D24CA" w:rsidRPr="006548A7">
        <w:rPr>
          <w:rStyle w:val="Vnbnnidung2"/>
          <w:sz w:val="28"/>
          <w:szCs w:val="28"/>
          <w:lang w:eastAsia="vi-VN"/>
        </w:rPr>
        <w:t>tỉnh</w:t>
      </w:r>
      <w:r w:rsidRPr="006548A7">
        <w:rPr>
          <w:rStyle w:val="Vnbnnidung2"/>
          <w:sz w:val="28"/>
          <w:szCs w:val="28"/>
          <w:lang w:eastAsia="vi-VN"/>
        </w:rPr>
        <w:t xml:space="preserve">, Sở Giáo dục và Đào tạo </w:t>
      </w:r>
      <w:r w:rsidR="006D24CA" w:rsidRPr="006548A7">
        <w:rPr>
          <w:rStyle w:val="Vnbnnidung2"/>
          <w:sz w:val="28"/>
          <w:szCs w:val="28"/>
          <w:lang w:eastAsia="vi-VN"/>
        </w:rPr>
        <w:t xml:space="preserve">Long An </w:t>
      </w:r>
      <w:r w:rsidRPr="006548A7">
        <w:rPr>
          <w:rStyle w:val="Vnbnnidung2"/>
          <w:sz w:val="28"/>
          <w:szCs w:val="28"/>
          <w:lang w:eastAsia="vi-VN"/>
        </w:rPr>
        <w:t>ban hành có liên quan.</w:t>
      </w:r>
    </w:p>
    <w:p w:rsidR="00271367" w:rsidRPr="006548A7" w:rsidRDefault="00271367" w:rsidP="00CD5317">
      <w:pPr>
        <w:pStyle w:val="Vnbnnidung20"/>
        <w:shd w:val="clear" w:color="auto" w:fill="auto"/>
        <w:spacing w:before="120" w:after="120" w:line="240" w:lineRule="auto"/>
        <w:ind w:firstLine="720"/>
        <w:jc w:val="both"/>
        <w:rPr>
          <w:rStyle w:val="Vnbnnidung2"/>
          <w:b/>
          <w:bCs/>
          <w:sz w:val="28"/>
          <w:szCs w:val="28"/>
          <w:lang w:eastAsia="vi-VN"/>
        </w:rPr>
      </w:pPr>
      <w:r w:rsidRPr="006548A7">
        <w:rPr>
          <w:rStyle w:val="Vnbnnidung2"/>
          <w:b/>
          <w:bCs/>
          <w:sz w:val="28"/>
          <w:szCs w:val="28"/>
          <w:lang w:eastAsia="vi-VN"/>
        </w:rPr>
        <w:t>1. Nội dung cơ bản:</w:t>
      </w:r>
    </w:p>
    <w:p w:rsidR="00271367" w:rsidRPr="006548A7" w:rsidRDefault="00271367" w:rsidP="00CD5317">
      <w:pPr>
        <w:pStyle w:val="Vnbnnidung20"/>
        <w:shd w:val="clear" w:color="auto" w:fill="auto"/>
        <w:spacing w:before="120" w:after="120" w:line="240" w:lineRule="auto"/>
        <w:ind w:firstLine="720"/>
        <w:jc w:val="both"/>
        <w:rPr>
          <w:rStyle w:val="Vnbnnidung2"/>
          <w:sz w:val="28"/>
          <w:szCs w:val="28"/>
          <w:lang w:eastAsia="vi-VN"/>
        </w:rPr>
      </w:pPr>
      <w:r w:rsidRPr="006548A7">
        <w:rPr>
          <w:rStyle w:val="Vnbnnidung2"/>
          <w:sz w:val="28"/>
          <w:szCs w:val="28"/>
          <w:lang w:eastAsia="vi-VN"/>
        </w:rPr>
        <w:t>Gồm các quy định của pháp luật về: dân sự; hình sự; hành chính; hôn nhân và gia đình; bình đẳng giới; đất đai; xây dựng; nhà ở; cự trú; lao động, an toà</w:t>
      </w:r>
      <w:r w:rsidR="006D24CA" w:rsidRPr="006548A7">
        <w:rPr>
          <w:rStyle w:val="Vnbnnidung2"/>
          <w:sz w:val="28"/>
          <w:szCs w:val="28"/>
          <w:lang w:eastAsia="vi-VN"/>
        </w:rPr>
        <w:t>n</w:t>
      </w:r>
      <w:r w:rsidRPr="006548A7">
        <w:rPr>
          <w:rStyle w:val="Vnbnnidung2"/>
          <w:sz w:val="28"/>
          <w:szCs w:val="28"/>
          <w:lang w:eastAsia="vi-VN"/>
        </w:rPr>
        <w:t xml:space="preserve"> lao động; bảo hiêm xã hội, y tế; đầu tư, thuế; trách nhiệm bồi thường của Nhà nước; xử lý vi phạm hành chính; an toàn giao thông; quy chế dân chủ ở cơ sở; khiếu nại; tố cáo; phòng, chống tham nhũng; phòng, chống bạo lực gia đình; phòng, chống mua bán người; phòng, chống mại dâm, ma túy; phòng, chống HIV/AIDS; luật trẻ em; thừa phát lại; trọng tài thương mại; phòng cháy, chữa cháy; bảo vệ môi trường; an toàn vệ sinh thực phẩm; quốc phòng-an ninh; biển, đảo, biên giới; nghĩa vụ quân sự; các quy định quản lý, sử dụng vũ khí, vật liệu nổ, công cụ hỗ trợ;...</w:t>
      </w:r>
    </w:p>
    <w:p w:rsidR="00271367" w:rsidRDefault="00271367" w:rsidP="006548A7">
      <w:pPr>
        <w:pStyle w:val="Vnbnnidung20"/>
        <w:shd w:val="clear" w:color="auto" w:fill="auto"/>
        <w:spacing w:before="120" w:after="120" w:line="240" w:lineRule="auto"/>
        <w:ind w:firstLine="720"/>
        <w:jc w:val="both"/>
        <w:rPr>
          <w:rStyle w:val="Vnbnnidung2"/>
          <w:b/>
          <w:bCs/>
          <w:sz w:val="28"/>
          <w:szCs w:val="28"/>
          <w:lang w:eastAsia="vi-VN"/>
        </w:rPr>
      </w:pPr>
      <w:r w:rsidRPr="006548A7">
        <w:rPr>
          <w:rStyle w:val="Vnbnnidung2"/>
          <w:b/>
          <w:bCs/>
          <w:sz w:val="28"/>
          <w:szCs w:val="28"/>
          <w:lang w:eastAsia="vi-VN"/>
        </w:rPr>
        <w:t>2. Nội dung cụ thể:</w:t>
      </w:r>
    </w:p>
    <w:tbl>
      <w:tblPr>
        <w:tblW w:w="103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4093"/>
        <w:gridCol w:w="4536"/>
        <w:gridCol w:w="708"/>
      </w:tblGrid>
      <w:tr w:rsidR="00256F95" w:rsidRPr="00256F95" w:rsidTr="00600CEC">
        <w:trPr>
          <w:tblHeader/>
        </w:trPr>
        <w:tc>
          <w:tcPr>
            <w:tcW w:w="1010" w:type="dxa"/>
            <w:shd w:val="clear" w:color="auto" w:fill="auto"/>
            <w:vAlign w:val="center"/>
          </w:tcPr>
          <w:p w:rsidR="00256F95" w:rsidRPr="00256F95" w:rsidRDefault="00256F95" w:rsidP="00256F95">
            <w:pPr>
              <w:jc w:val="center"/>
              <w:rPr>
                <w:b/>
                <w:lang w:val="nl-NL"/>
              </w:rPr>
            </w:pPr>
            <w:r w:rsidRPr="00256F95">
              <w:rPr>
                <w:b/>
                <w:lang w:val="nl-NL"/>
              </w:rPr>
              <w:lastRenderedPageBreak/>
              <w:t>Stt</w:t>
            </w:r>
          </w:p>
        </w:tc>
        <w:tc>
          <w:tcPr>
            <w:tcW w:w="4093" w:type="dxa"/>
            <w:shd w:val="clear" w:color="auto" w:fill="auto"/>
            <w:vAlign w:val="center"/>
          </w:tcPr>
          <w:p w:rsidR="00256F95" w:rsidRPr="00256F95" w:rsidRDefault="00256F95" w:rsidP="00256F95">
            <w:pPr>
              <w:spacing w:line="252" w:lineRule="auto"/>
              <w:jc w:val="center"/>
              <w:rPr>
                <w:b/>
                <w:lang w:val="nl-NL"/>
              </w:rPr>
            </w:pPr>
            <w:r w:rsidRPr="00256F95">
              <w:rPr>
                <w:b/>
                <w:lang w:val="nl-NL"/>
              </w:rPr>
              <w:t>Sự kiện</w:t>
            </w:r>
          </w:p>
        </w:tc>
        <w:tc>
          <w:tcPr>
            <w:tcW w:w="4536" w:type="dxa"/>
            <w:vAlign w:val="center"/>
          </w:tcPr>
          <w:p w:rsidR="00256F95" w:rsidRPr="00256F95" w:rsidRDefault="00256F95" w:rsidP="00256F95">
            <w:pPr>
              <w:spacing w:line="252" w:lineRule="auto"/>
              <w:jc w:val="center"/>
              <w:rPr>
                <w:b/>
                <w:color w:val="000000"/>
                <w:lang w:val="nl-NL"/>
              </w:rPr>
            </w:pPr>
            <w:r w:rsidRPr="00256F95">
              <w:rPr>
                <w:b/>
                <w:color w:val="000000"/>
                <w:lang w:val="nl-NL"/>
              </w:rPr>
              <w:t xml:space="preserve">Định hướng nội dung trọng tâm </w:t>
            </w:r>
          </w:p>
          <w:p w:rsidR="00256F95" w:rsidRPr="00256F95" w:rsidRDefault="00256F95" w:rsidP="00256F95">
            <w:pPr>
              <w:spacing w:line="252" w:lineRule="auto"/>
              <w:jc w:val="center"/>
              <w:rPr>
                <w:b/>
                <w:color w:val="000000"/>
                <w:lang w:val="nl-NL"/>
              </w:rPr>
            </w:pPr>
            <w:r w:rsidRPr="00256F95">
              <w:rPr>
                <w:b/>
                <w:color w:val="000000"/>
                <w:lang w:val="nl-NL"/>
              </w:rPr>
              <w:t xml:space="preserve">tuyên truyền, phổ biến, giáo dục pháp luật </w:t>
            </w:r>
          </w:p>
        </w:tc>
        <w:tc>
          <w:tcPr>
            <w:tcW w:w="708" w:type="dxa"/>
            <w:vAlign w:val="center"/>
          </w:tcPr>
          <w:p w:rsidR="00256F95" w:rsidRPr="00256F95" w:rsidRDefault="00256F95" w:rsidP="00256F95">
            <w:pPr>
              <w:spacing w:line="252" w:lineRule="auto"/>
              <w:jc w:val="center"/>
              <w:rPr>
                <w:b/>
                <w:lang w:val="nl-NL"/>
              </w:rPr>
            </w:pPr>
            <w:r w:rsidRPr="00256F95">
              <w:rPr>
                <w:b/>
                <w:lang w:val="nl-NL"/>
              </w:rPr>
              <w:t>Ghi chú</w:t>
            </w:r>
          </w:p>
        </w:tc>
      </w:tr>
      <w:tr w:rsidR="00256F95" w:rsidRPr="00256F95" w:rsidTr="00600CEC">
        <w:tc>
          <w:tcPr>
            <w:tcW w:w="1010" w:type="dxa"/>
            <w:shd w:val="clear" w:color="auto" w:fill="auto"/>
            <w:vAlign w:val="center"/>
          </w:tcPr>
          <w:p w:rsidR="00256F95" w:rsidRPr="00256F95" w:rsidRDefault="00256F95" w:rsidP="00256F95">
            <w:pPr>
              <w:jc w:val="center"/>
              <w:rPr>
                <w:b/>
                <w:lang w:val="nl-NL"/>
              </w:rPr>
            </w:pPr>
            <w:r w:rsidRPr="00256F95">
              <w:rPr>
                <w:b/>
                <w:lang w:val="nl-NL"/>
              </w:rPr>
              <w:t>Tháng 1</w:t>
            </w:r>
          </w:p>
        </w:tc>
        <w:tc>
          <w:tcPr>
            <w:tcW w:w="4093" w:type="dxa"/>
            <w:shd w:val="clear" w:color="auto" w:fill="auto"/>
          </w:tcPr>
          <w:p w:rsidR="00256F95" w:rsidRPr="00256F95" w:rsidRDefault="00256F95" w:rsidP="00256F95">
            <w:pPr>
              <w:tabs>
                <w:tab w:val="left" w:pos="720"/>
              </w:tabs>
              <w:spacing w:line="252" w:lineRule="auto"/>
              <w:jc w:val="both"/>
              <w:rPr>
                <w:color w:val="000000"/>
                <w:lang w:val="nl-NL"/>
              </w:rPr>
            </w:pPr>
            <w:r w:rsidRPr="00256F95">
              <w:rPr>
                <w:b/>
                <w:bCs/>
                <w:color w:val="000000"/>
                <w:lang w:val="nl-NL"/>
              </w:rPr>
              <w:t xml:space="preserve">- </w:t>
            </w:r>
            <w:r w:rsidRPr="00256F95">
              <w:rPr>
                <w:color w:val="000000"/>
                <w:lang w:val="nl-NL"/>
              </w:rPr>
              <w:t>Ngày tổng tuyển cử bầu Quốc hội đầu tiên của nước Việt Nam Dân chủ cộng hòa (06/01/1946);</w:t>
            </w:r>
          </w:p>
          <w:p w:rsidR="00256F95" w:rsidRPr="00256F95" w:rsidRDefault="00256F95" w:rsidP="00256F95">
            <w:pPr>
              <w:tabs>
                <w:tab w:val="left" w:pos="720"/>
              </w:tabs>
              <w:spacing w:line="252" w:lineRule="auto"/>
              <w:jc w:val="both"/>
              <w:rPr>
                <w:color w:val="000000"/>
              </w:rPr>
            </w:pPr>
            <w:r w:rsidRPr="00256F95">
              <w:rPr>
                <w:b/>
                <w:bCs/>
                <w:color w:val="000000"/>
              </w:rPr>
              <w:t>-</w:t>
            </w:r>
            <w:r w:rsidRPr="00256F95">
              <w:rPr>
                <w:color w:val="000000"/>
              </w:rPr>
              <w:t> Chiến thắng biên giới Tây Nam (07/01/1979);</w:t>
            </w:r>
          </w:p>
          <w:p w:rsidR="00256F95" w:rsidRPr="00256F95" w:rsidRDefault="00256F95" w:rsidP="00256F95">
            <w:pPr>
              <w:tabs>
                <w:tab w:val="left" w:pos="720"/>
              </w:tabs>
              <w:spacing w:line="252" w:lineRule="auto"/>
              <w:rPr>
                <w:color w:val="000000"/>
              </w:rPr>
            </w:pPr>
            <w:r w:rsidRPr="00256F95">
              <w:rPr>
                <w:b/>
                <w:bCs/>
                <w:color w:val="000000"/>
              </w:rPr>
              <w:t xml:space="preserve">- </w:t>
            </w:r>
            <w:r w:rsidRPr="00256F95">
              <w:rPr>
                <w:color w:val="000000"/>
              </w:rPr>
              <w:t>Ngày truyền thống học sinh, sinh viên Việt Nam (09/01/1950);</w:t>
            </w:r>
          </w:p>
          <w:p w:rsidR="00256F95" w:rsidRPr="00256F95" w:rsidRDefault="00256F95" w:rsidP="00256F95">
            <w:pPr>
              <w:tabs>
                <w:tab w:val="left" w:pos="720"/>
              </w:tabs>
              <w:spacing w:line="252" w:lineRule="auto"/>
              <w:rPr>
                <w:color w:val="000000"/>
              </w:rPr>
            </w:pPr>
            <w:r w:rsidRPr="00256F95">
              <w:rPr>
                <w:color w:val="000000"/>
              </w:rPr>
              <w:t>- Ng</w:t>
            </w:r>
            <w:r w:rsidR="00600CEC">
              <w:rPr>
                <w:color w:val="000000"/>
              </w:rPr>
              <w:t>ày Tết trồng cây (11/01/1960)…</w:t>
            </w:r>
          </w:p>
          <w:p w:rsidR="00256F95" w:rsidRPr="00256F95" w:rsidRDefault="00256F95" w:rsidP="00256F95">
            <w:pPr>
              <w:spacing w:line="252" w:lineRule="auto"/>
              <w:jc w:val="both"/>
            </w:pPr>
          </w:p>
        </w:tc>
        <w:tc>
          <w:tcPr>
            <w:tcW w:w="4536" w:type="dxa"/>
          </w:tcPr>
          <w:p w:rsidR="00256F95" w:rsidRPr="00256F95" w:rsidRDefault="00256F95" w:rsidP="00256F95">
            <w:pPr>
              <w:spacing w:line="252" w:lineRule="auto"/>
              <w:jc w:val="both"/>
              <w:rPr>
                <w:color w:val="000000"/>
                <w:lang w:val="nl-NL"/>
              </w:rPr>
            </w:pPr>
            <w:r w:rsidRPr="00256F95">
              <w:rPr>
                <w:color w:val="000000"/>
                <w:lang w:val="nl-NL"/>
              </w:rPr>
              <w:t>- Phổ biến các Luật, quy định pháp luật về:</w:t>
            </w:r>
          </w:p>
          <w:p w:rsidR="00256F95" w:rsidRPr="00256F95" w:rsidRDefault="00256F95" w:rsidP="00256F95">
            <w:pPr>
              <w:jc w:val="both"/>
              <w:rPr>
                <w:lang w:val="nl-NL"/>
              </w:rPr>
            </w:pPr>
            <w:r w:rsidRPr="00256F95">
              <w:rPr>
                <w:lang w:val="nl-NL"/>
              </w:rPr>
              <w:t>+ Luật Bầu cử đại biểu QH và ĐB HĐND</w:t>
            </w:r>
          </w:p>
          <w:p w:rsidR="00256F95" w:rsidRPr="00256F95" w:rsidRDefault="00256F95" w:rsidP="00256F95">
            <w:pPr>
              <w:spacing w:line="252" w:lineRule="auto"/>
              <w:jc w:val="both"/>
              <w:rPr>
                <w:color w:val="000000"/>
                <w:lang w:val="nl-NL"/>
              </w:rPr>
            </w:pPr>
            <w:r w:rsidRPr="00256F95">
              <w:rPr>
                <w:color w:val="000000"/>
                <w:lang w:val="nl-NL"/>
              </w:rPr>
              <w:t>+ Luật Thanh niên</w:t>
            </w:r>
          </w:p>
          <w:p w:rsidR="00256F95" w:rsidRPr="00256F95" w:rsidRDefault="00256F95" w:rsidP="00256F95">
            <w:pPr>
              <w:spacing w:line="252" w:lineRule="auto"/>
              <w:jc w:val="both"/>
              <w:rPr>
                <w:color w:val="000000"/>
                <w:lang w:val="nl-NL"/>
              </w:rPr>
            </w:pPr>
            <w:r w:rsidRPr="00256F95">
              <w:rPr>
                <w:color w:val="000000"/>
                <w:lang w:val="nl-NL"/>
              </w:rPr>
              <w:t>+ Luật Trồng trọt</w:t>
            </w:r>
          </w:p>
          <w:p w:rsidR="00256F95" w:rsidRPr="00256F95" w:rsidRDefault="00256F95" w:rsidP="00256F95">
            <w:pPr>
              <w:spacing w:line="252" w:lineRule="auto"/>
              <w:jc w:val="both"/>
              <w:rPr>
                <w:color w:val="000000"/>
                <w:lang w:val="nl-NL"/>
              </w:rPr>
            </w:pPr>
            <w:r w:rsidRPr="00256F95">
              <w:rPr>
                <w:color w:val="000000"/>
                <w:lang w:val="nl-NL"/>
              </w:rPr>
              <w:t>+ Luật Giáo dục Quốc phòng An ninh.</w:t>
            </w:r>
          </w:p>
          <w:p w:rsidR="00256F95" w:rsidRPr="00256F95" w:rsidRDefault="00256F95" w:rsidP="00256F95">
            <w:pPr>
              <w:spacing w:line="252" w:lineRule="auto"/>
              <w:jc w:val="both"/>
              <w:rPr>
                <w:color w:val="000000"/>
                <w:lang w:val="nl-NL"/>
              </w:rPr>
            </w:pPr>
            <w:r w:rsidRPr="00256F95">
              <w:rPr>
                <w:color w:val="000000"/>
                <w:lang w:val="nl-NL"/>
              </w:rPr>
              <w:t>+ Luật An toàn thực phẩm;</w:t>
            </w:r>
          </w:p>
          <w:p w:rsidR="00256F95" w:rsidRPr="00256F95" w:rsidRDefault="00256F95" w:rsidP="00256F95">
            <w:pPr>
              <w:spacing w:line="252" w:lineRule="auto"/>
              <w:jc w:val="both"/>
              <w:rPr>
                <w:color w:val="000000"/>
                <w:lang w:val="nl-NL"/>
              </w:rPr>
            </w:pPr>
            <w:r w:rsidRPr="00256F95">
              <w:rPr>
                <w:color w:val="000000"/>
                <w:lang w:val="nl-NL"/>
              </w:rPr>
              <w:t>+ Luật An toàn, vệ sinh lao động;</w:t>
            </w:r>
          </w:p>
          <w:p w:rsidR="00256F95" w:rsidRPr="00256F95" w:rsidRDefault="00256F95" w:rsidP="00256F95">
            <w:pPr>
              <w:spacing w:line="252" w:lineRule="auto"/>
              <w:jc w:val="both"/>
              <w:rPr>
                <w:color w:val="000000"/>
                <w:lang w:val="nl-NL"/>
              </w:rPr>
            </w:pPr>
            <w:r w:rsidRPr="00256F95">
              <w:rPr>
                <w:color w:val="000000"/>
                <w:lang w:val="nl-NL"/>
              </w:rPr>
              <w:t xml:space="preserve">- Các văn bản chỉ đạo về đón tết Nguyên đán: </w:t>
            </w:r>
          </w:p>
          <w:p w:rsidR="00256F95" w:rsidRPr="00256F95" w:rsidRDefault="00256F95" w:rsidP="00256F95">
            <w:pPr>
              <w:spacing w:line="252" w:lineRule="auto"/>
              <w:jc w:val="both"/>
              <w:rPr>
                <w:color w:val="000000"/>
                <w:lang w:val="nl-NL"/>
              </w:rPr>
            </w:pPr>
            <w:r w:rsidRPr="00256F95">
              <w:rPr>
                <w:color w:val="000000"/>
                <w:lang w:val="nl-NL"/>
              </w:rPr>
              <w:t>+ Cấm tàng trữ, vận chuyển, sử dụng pháo nổ.</w:t>
            </w:r>
          </w:p>
          <w:p w:rsidR="00256F95" w:rsidRPr="00256F95" w:rsidRDefault="00256F95" w:rsidP="00256F95">
            <w:pPr>
              <w:spacing w:line="252" w:lineRule="auto"/>
              <w:jc w:val="both"/>
              <w:rPr>
                <w:color w:val="000000"/>
                <w:lang w:val="nl-NL"/>
              </w:rPr>
            </w:pPr>
            <w:r w:rsidRPr="00256F95">
              <w:rPr>
                <w:color w:val="000000"/>
                <w:lang w:val="nl-NL"/>
              </w:rPr>
              <w:t>+ Phòng chống cháy nổ;</w:t>
            </w:r>
          </w:p>
          <w:p w:rsidR="00256F95" w:rsidRPr="00256F95" w:rsidRDefault="00256F95" w:rsidP="00256F95">
            <w:pPr>
              <w:spacing w:line="252" w:lineRule="auto"/>
              <w:jc w:val="both"/>
              <w:rPr>
                <w:color w:val="000000"/>
                <w:lang w:val="nl-NL"/>
              </w:rPr>
            </w:pPr>
            <w:r w:rsidRPr="00256F95">
              <w:rPr>
                <w:color w:val="000000"/>
                <w:lang w:val="nl-NL"/>
              </w:rPr>
              <w:t>+ An toàn vệ sinh thực phẩm</w:t>
            </w:r>
          </w:p>
          <w:p w:rsidR="00256F95" w:rsidRPr="00256F95" w:rsidRDefault="00256F95" w:rsidP="00256F95">
            <w:pPr>
              <w:spacing w:line="252" w:lineRule="auto"/>
              <w:jc w:val="both"/>
              <w:rPr>
                <w:color w:val="000000"/>
                <w:lang w:val="nl-NL"/>
              </w:rPr>
            </w:pPr>
            <w:r w:rsidRPr="00256F95">
              <w:rPr>
                <w:color w:val="000000"/>
                <w:lang w:val="nl-NL"/>
              </w:rPr>
              <w:t>+ An toàn giao thông.</w:t>
            </w:r>
          </w:p>
          <w:p w:rsidR="00256F95" w:rsidRPr="00256F95" w:rsidRDefault="00256F95" w:rsidP="00256F95">
            <w:pPr>
              <w:spacing w:line="252" w:lineRule="auto"/>
              <w:jc w:val="both"/>
              <w:rPr>
                <w:color w:val="000000"/>
                <w:lang w:val="nl-NL"/>
              </w:rPr>
            </w:pPr>
            <w:r w:rsidRPr="00256F95">
              <w:rPr>
                <w:color w:val="000000"/>
                <w:lang w:val="nl-NL"/>
              </w:rPr>
              <w:t>+ Phòng chống các tệ nạn xã hội</w:t>
            </w:r>
          </w:p>
          <w:p w:rsidR="00256F95" w:rsidRPr="008A618E" w:rsidRDefault="00256F95" w:rsidP="00256F95">
            <w:pPr>
              <w:spacing w:line="252" w:lineRule="auto"/>
              <w:jc w:val="both"/>
              <w:rPr>
                <w:bCs/>
                <w:color w:val="000000"/>
                <w:shd w:val="clear" w:color="auto" w:fill="FFFFFF"/>
                <w:lang w:val="nl-NL"/>
              </w:rPr>
            </w:pPr>
            <w:r w:rsidRPr="008A618E">
              <w:rPr>
                <w:bCs/>
                <w:color w:val="000000"/>
                <w:shd w:val="clear" w:color="auto" w:fill="FFFFFF"/>
                <w:lang w:val="nl-NL"/>
              </w:rPr>
              <w:t>- Triển khai hoạt động tuyên truyền, phổ biến theo chủ điểm, chủ đề  của tháng.</w:t>
            </w:r>
          </w:p>
          <w:p w:rsidR="00256F95" w:rsidRPr="00256F95" w:rsidRDefault="00256F95" w:rsidP="00256F95">
            <w:pPr>
              <w:spacing w:line="252" w:lineRule="auto"/>
              <w:jc w:val="both"/>
              <w:rPr>
                <w:bCs/>
                <w:color w:val="000000"/>
                <w:shd w:val="clear" w:color="auto" w:fill="FFFFFF"/>
                <w:lang w:val="nl-NL"/>
              </w:rPr>
            </w:pPr>
            <w:r w:rsidRPr="008A618E">
              <w:rPr>
                <w:bCs/>
                <w:color w:val="000000"/>
                <w:shd w:val="clear" w:color="auto" w:fill="FFFFFF"/>
                <w:lang w:val="nl-NL"/>
              </w:rPr>
              <w:t>- Triển khai quy định và các quy định có liên quan đến lĩnh giáo dục: *</w:t>
            </w:r>
          </w:p>
        </w:tc>
        <w:tc>
          <w:tcPr>
            <w:tcW w:w="708" w:type="dxa"/>
          </w:tcPr>
          <w:p w:rsidR="00256F95" w:rsidRPr="00256F95" w:rsidRDefault="00256F95" w:rsidP="00256F95">
            <w:pPr>
              <w:spacing w:line="252" w:lineRule="auto"/>
              <w:jc w:val="both"/>
              <w:rPr>
                <w:color w:val="FF0000"/>
                <w:lang w:val="nl-NL"/>
              </w:rPr>
            </w:pPr>
          </w:p>
        </w:tc>
      </w:tr>
      <w:tr w:rsidR="00256F95" w:rsidRPr="00256F95" w:rsidTr="00600CEC">
        <w:tc>
          <w:tcPr>
            <w:tcW w:w="1010" w:type="dxa"/>
            <w:shd w:val="clear" w:color="auto" w:fill="auto"/>
            <w:vAlign w:val="center"/>
          </w:tcPr>
          <w:p w:rsidR="00256F95" w:rsidRPr="00256F95" w:rsidRDefault="00256F95" w:rsidP="00256F95">
            <w:pPr>
              <w:jc w:val="center"/>
              <w:rPr>
                <w:b/>
                <w:lang w:val="nl-NL"/>
              </w:rPr>
            </w:pPr>
            <w:r w:rsidRPr="00256F95">
              <w:rPr>
                <w:b/>
                <w:lang w:val="nl-NL"/>
              </w:rPr>
              <w:t>Tháng 2</w:t>
            </w:r>
          </w:p>
        </w:tc>
        <w:tc>
          <w:tcPr>
            <w:tcW w:w="4093" w:type="dxa"/>
            <w:shd w:val="clear" w:color="auto" w:fill="auto"/>
          </w:tcPr>
          <w:p w:rsidR="00256F95" w:rsidRPr="00256F95" w:rsidRDefault="00256F95" w:rsidP="00256F95">
            <w:pPr>
              <w:spacing w:line="252" w:lineRule="auto"/>
              <w:jc w:val="both"/>
              <w:rPr>
                <w:color w:val="000000"/>
                <w:shd w:val="clear" w:color="auto" w:fill="FFFFFF"/>
                <w:lang w:val="nl-NL"/>
              </w:rPr>
            </w:pPr>
            <w:r w:rsidRPr="008A618E">
              <w:rPr>
                <w:bCs/>
                <w:color w:val="000000"/>
                <w:shd w:val="clear" w:color="auto" w:fill="FFFFFF"/>
                <w:lang w:val="nl-NL"/>
              </w:rPr>
              <w:t>- Ngày đất Ngập nước Thế giới</w:t>
            </w:r>
            <w:r w:rsidRPr="00256F95">
              <w:rPr>
                <w:b/>
                <w:color w:val="000000"/>
                <w:shd w:val="clear" w:color="auto" w:fill="FFFFFF"/>
                <w:lang w:val="nl-NL"/>
              </w:rPr>
              <w:t xml:space="preserve"> </w:t>
            </w:r>
            <w:r w:rsidRPr="00256F95">
              <w:rPr>
                <w:color w:val="000000"/>
                <w:shd w:val="clear" w:color="auto" w:fill="FFFFFF"/>
                <w:lang w:val="nl-NL"/>
              </w:rPr>
              <w:t xml:space="preserve">(02/2/1997); </w:t>
            </w:r>
          </w:p>
          <w:p w:rsidR="00256F95" w:rsidRPr="00256F95" w:rsidRDefault="00256F95" w:rsidP="00256F95">
            <w:pPr>
              <w:spacing w:line="252" w:lineRule="auto"/>
              <w:jc w:val="both"/>
              <w:rPr>
                <w:color w:val="000000"/>
                <w:lang w:val="nl-NL"/>
              </w:rPr>
            </w:pPr>
            <w:r w:rsidRPr="00256F95">
              <w:rPr>
                <w:color w:val="000000"/>
                <w:lang w:val="nl-NL"/>
              </w:rPr>
              <w:t>- Ngày thành lập </w:t>
            </w:r>
            <w:hyperlink r:id="rId9" w:tooltip="Đảng Cộng sản Việt Nam" w:history="1">
              <w:r w:rsidRPr="00256F95">
                <w:rPr>
                  <w:color w:val="000000"/>
                  <w:lang w:val="nl-NL"/>
                </w:rPr>
                <w:t>Đảng Cộng sản Việt Nam</w:t>
              </w:r>
            </w:hyperlink>
            <w:r w:rsidRPr="00256F95">
              <w:rPr>
                <w:color w:val="000000"/>
                <w:lang w:val="nl-NL"/>
              </w:rPr>
              <w:t> (0</w:t>
            </w:r>
            <w:hyperlink r:id="rId10" w:tooltip="3 tháng 2" w:history="1">
              <w:r w:rsidRPr="00256F95">
                <w:rPr>
                  <w:color w:val="000000"/>
                  <w:lang w:val="nl-NL"/>
                </w:rPr>
                <w:t>3/02</w:t>
              </w:r>
            </w:hyperlink>
            <w:r w:rsidRPr="00256F95">
              <w:rPr>
                <w:color w:val="000000"/>
                <w:lang w:val="nl-NL"/>
              </w:rPr>
              <w:t>/1930);</w:t>
            </w:r>
          </w:p>
          <w:p w:rsidR="00256F95" w:rsidRDefault="00256F95" w:rsidP="00256F95">
            <w:pPr>
              <w:shd w:val="clear" w:color="auto" w:fill="FFFFFF"/>
              <w:spacing w:line="252" w:lineRule="auto"/>
              <w:jc w:val="both"/>
              <w:rPr>
                <w:color w:val="000000"/>
              </w:rPr>
            </w:pPr>
            <w:r w:rsidRPr="00256F95">
              <w:rPr>
                <w:color w:val="000000"/>
                <w:lang w:val="nl-NL"/>
              </w:rPr>
              <w:t xml:space="preserve">- </w:t>
            </w:r>
            <w:hyperlink r:id="rId11" w:tooltip="Ngày thầy thuốc Việt Nam" w:history="1">
              <w:r w:rsidRPr="00256F95">
                <w:rPr>
                  <w:color w:val="000000"/>
                </w:rPr>
                <w:t>Ngày thầy thuốc Việt Nam</w:t>
              </w:r>
            </w:hyperlink>
            <w:r w:rsidRPr="00256F95">
              <w:rPr>
                <w:color w:val="000000"/>
              </w:rPr>
              <w:t> (</w:t>
            </w:r>
            <w:hyperlink r:id="rId12" w:tooltip="27 tháng 2" w:history="1">
              <w:r w:rsidRPr="00256F95">
                <w:rPr>
                  <w:color w:val="000000"/>
                </w:rPr>
                <w:t>27/02</w:t>
              </w:r>
            </w:hyperlink>
            <w:r w:rsidR="001C4C17">
              <w:rPr>
                <w:color w:val="000000"/>
              </w:rPr>
              <w:t>)…</w:t>
            </w:r>
          </w:p>
          <w:p w:rsidR="001C4C17" w:rsidRPr="00256F95" w:rsidRDefault="001C4C17" w:rsidP="00256F95">
            <w:pPr>
              <w:shd w:val="clear" w:color="auto" w:fill="FFFFFF"/>
              <w:spacing w:line="252" w:lineRule="auto"/>
              <w:jc w:val="both"/>
              <w:rPr>
                <w:color w:val="000000"/>
              </w:rPr>
            </w:pPr>
          </w:p>
          <w:p w:rsidR="00256F95" w:rsidRPr="00256F95" w:rsidRDefault="00256F95" w:rsidP="00256F95">
            <w:pPr>
              <w:spacing w:line="252" w:lineRule="auto"/>
              <w:jc w:val="both"/>
              <w:rPr>
                <w:b/>
              </w:rPr>
            </w:pPr>
          </w:p>
        </w:tc>
        <w:tc>
          <w:tcPr>
            <w:tcW w:w="4536" w:type="dxa"/>
          </w:tcPr>
          <w:p w:rsidR="00256F95" w:rsidRPr="00256F95" w:rsidRDefault="00256F95" w:rsidP="00256F95">
            <w:pPr>
              <w:spacing w:line="252" w:lineRule="auto"/>
              <w:jc w:val="both"/>
              <w:rPr>
                <w:color w:val="000000"/>
                <w:lang w:val="nl-NL"/>
              </w:rPr>
            </w:pPr>
            <w:r w:rsidRPr="00256F95">
              <w:rPr>
                <w:color w:val="000000"/>
                <w:lang w:val="nl-NL"/>
              </w:rPr>
              <w:t>- Phổ biến các Luật, quy định pháp luật về:</w:t>
            </w:r>
          </w:p>
          <w:p w:rsidR="00256F95" w:rsidRPr="00256F95" w:rsidRDefault="00256F95" w:rsidP="00256F95">
            <w:pPr>
              <w:jc w:val="both"/>
              <w:rPr>
                <w:lang w:val="nl-NL"/>
              </w:rPr>
            </w:pPr>
            <w:r w:rsidRPr="00256F95">
              <w:rPr>
                <w:lang w:val="nl-NL"/>
              </w:rPr>
              <w:t>+ Luật Đất đai</w:t>
            </w:r>
          </w:p>
          <w:p w:rsidR="00256F95" w:rsidRPr="00256F95" w:rsidRDefault="00256F95" w:rsidP="00256F95">
            <w:pPr>
              <w:spacing w:line="252" w:lineRule="auto"/>
              <w:jc w:val="both"/>
              <w:rPr>
                <w:color w:val="000000"/>
                <w:lang w:val="nl-NL"/>
              </w:rPr>
            </w:pPr>
            <w:r w:rsidRPr="00256F95">
              <w:rPr>
                <w:color w:val="000000"/>
                <w:lang w:val="nl-NL"/>
              </w:rPr>
              <w:t>+ Luật Dược;</w:t>
            </w:r>
          </w:p>
          <w:p w:rsidR="00256F95" w:rsidRPr="00256F95" w:rsidRDefault="00256F95" w:rsidP="00256F95">
            <w:pPr>
              <w:spacing w:line="252" w:lineRule="auto"/>
              <w:jc w:val="both"/>
              <w:rPr>
                <w:color w:val="000000"/>
                <w:shd w:val="clear" w:color="auto" w:fill="FFFFFF"/>
                <w:lang w:val="nl-NL"/>
              </w:rPr>
            </w:pPr>
            <w:r w:rsidRPr="00256F95">
              <w:rPr>
                <w:color w:val="000000"/>
                <w:shd w:val="clear" w:color="auto" w:fill="FFFFFF"/>
                <w:lang w:val="nl-NL"/>
              </w:rPr>
              <w:t>+ Luật Khám chữa bệnh;</w:t>
            </w:r>
          </w:p>
          <w:p w:rsidR="00256F95" w:rsidRPr="00256F95" w:rsidRDefault="00256F95" w:rsidP="00256F95">
            <w:pPr>
              <w:spacing w:line="252" w:lineRule="auto"/>
              <w:jc w:val="both"/>
              <w:rPr>
                <w:lang w:val="nl-NL"/>
              </w:rPr>
            </w:pPr>
            <w:r w:rsidRPr="00256F95">
              <w:rPr>
                <w:color w:val="000000"/>
                <w:shd w:val="clear" w:color="auto" w:fill="FFFFFF"/>
                <w:lang w:val="nl-NL"/>
              </w:rPr>
              <w:t xml:space="preserve">+ </w:t>
            </w:r>
            <w:r w:rsidRPr="00256F95">
              <w:rPr>
                <w:lang w:val="nl-NL"/>
              </w:rPr>
              <w:t>Luật Phòng, chống tác hại thuốc lá;</w:t>
            </w:r>
          </w:p>
          <w:p w:rsidR="00256F95" w:rsidRPr="00256F95" w:rsidRDefault="00256F95" w:rsidP="00256F95">
            <w:pPr>
              <w:spacing w:line="252" w:lineRule="auto"/>
              <w:jc w:val="both"/>
              <w:rPr>
                <w:lang w:val="nl-NL"/>
              </w:rPr>
            </w:pPr>
            <w:r w:rsidRPr="00256F95">
              <w:rPr>
                <w:lang w:val="nl-NL"/>
              </w:rPr>
              <w:t>+ Luật Phòng, chống tác hại rượu, bia.</w:t>
            </w:r>
          </w:p>
          <w:p w:rsidR="00256F95" w:rsidRPr="00256F95" w:rsidRDefault="00256F95" w:rsidP="00256F95">
            <w:pPr>
              <w:spacing w:line="252" w:lineRule="auto"/>
              <w:jc w:val="both"/>
              <w:rPr>
                <w:color w:val="000000"/>
                <w:lang w:val="nl-NL"/>
              </w:rPr>
            </w:pPr>
            <w:r w:rsidRPr="008A618E">
              <w:rPr>
                <w:bCs/>
                <w:color w:val="000000"/>
                <w:lang w:val="nl-NL"/>
              </w:rPr>
              <w:t>+ Luật Phòng, chống dịch bệnh truyền nhiễm</w:t>
            </w:r>
          </w:p>
          <w:p w:rsidR="00256F95" w:rsidRPr="00256F95" w:rsidRDefault="00256F95" w:rsidP="00256F95">
            <w:pPr>
              <w:spacing w:line="252" w:lineRule="auto"/>
              <w:jc w:val="both"/>
              <w:rPr>
                <w:color w:val="000000"/>
                <w:lang w:val="nl-NL"/>
              </w:rPr>
            </w:pPr>
            <w:r w:rsidRPr="00256F95">
              <w:rPr>
                <w:color w:val="000000"/>
                <w:lang w:val="nl-NL"/>
              </w:rPr>
              <w:t>- Tiếp tục triển khai các văn bản chỉ đạo về đón tết Nguyên đán: (nếu Tết Nguyên đán rơi vào thời điểm tháng 02)</w:t>
            </w:r>
          </w:p>
          <w:p w:rsidR="00256F95" w:rsidRPr="00256F95" w:rsidRDefault="00256F95" w:rsidP="00256F95">
            <w:pPr>
              <w:spacing w:line="252" w:lineRule="auto"/>
              <w:jc w:val="both"/>
              <w:rPr>
                <w:color w:val="000000"/>
                <w:shd w:val="clear" w:color="auto" w:fill="FFFFFF"/>
                <w:lang w:val="nl-NL"/>
              </w:rPr>
            </w:pPr>
            <w:r w:rsidRPr="00256F95">
              <w:rPr>
                <w:color w:val="000000"/>
                <w:shd w:val="clear" w:color="auto" w:fill="FFFFFF"/>
                <w:lang w:val="nl-NL"/>
              </w:rPr>
              <w:t>- Công ước RAMSAR; Thông tin về Khu bảo tồn đất ngập nước Láng Sen Long An (huyện Tân Hưng)</w:t>
            </w:r>
          </w:p>
          <w:p w:rsidR="00256F95" w:rsidRPr="00256F95" w:rsidRDefault="00256F95" w:rsidP="00256F95">
            <w:pPr>
              <w:spacing w:line="252" w:lineRule="auto"/>
              <w:jc w:val="both"/>
              <w:rPr>
                <w:bCs/>
                <w:color w:val="000000"/>
                <w:shd w:val="clear" w:color="auto" w:fill="FFFFFF"/>
                <w:lang w:val="nl-NL"/>
              </w:rPr>
            </w:pPr>
            <w:r w:rsidRPr="008A618E">
              <w:rPr>
                <w:bCs/>
                <w:color w:val="000000"/>
                <w:shd w:val="clear" w:color="auto" w:fill="FFFFFF"/>
                <w:lang w:val="nl-NL"/>
              </w:rPr>
              <w:t xml:space="preserve">- Triển khai quy định và các quy định có liên quan đến lĩnh giáo dục(*) </w:t>
            </w:r>
          </w:p>
        </w:tc>
        <w:tc>
          <w:tcPr>
            <w:tcW w:w="708" w:type="dxa"/>
          </w:tcPr>
          <w:p w:rsidR="00256F95" w:rsidRPr="00256F95" w:rsidRDefault="00256F95" w:rsidP="00256F95">
            <w:pPr>
              <w:spacing w:line="252" w:lineRule="auto"/>
              <w:jc w:val="both"/>
              <w:rPr>
                <w:lang w:val="nl-NL"/>
              </w:rPr>
            </w:pPr>
          </w:p>
        </w:tc>
      </w:tr>
      <w:tr w:rsidR="00256F95" w:rsidRPr="00256F95" w:rsidTr="00600CEC">
        <w:tc>
          <w:tcPr>
            <w:tcW w:w="1010" w:type="dxa"/>
            <w:shd w:val="clear" w:color="auto" w:fill="auto"/>
            <w:vAlign w:val="center"/>
          </w:tcPr>
          <w:p w:rsidR="00256F95" w:rsidRPr="00256F95" w:rsidRDefault="00256F95" w:rsidP="00256F95">
            <w:pPr>
              <w:jc w:val="center"/>
              <w:rPr>
                <w:b/>
                <w:lang w:val="nl-NL"/>
              </w:rPr>
            </w:pPr>
            <w:r w:rsidRPr="00256F95">
              <w:rPr>
                <w:b/>
                <w:lang w:val="nl-NL"/>
              </w:rPr>
              <w:t>Tháng 3</w:t>
            </w:r>
          </w:p>
        </w:tc>
        <w:tc>
          <w:tcPr>
            <w:tcW w:w="4093" w:type="dxa"/>
            <w:shd w:val="clear" w:color="auto" w:fill="auto"/>
          </w:tcPr>
          <w:p w:rsidR="00256F95" w:rsidRPr="00256F95" w:rsidRDefault="00256F95" w:rsidP="00256F95">
            <w:pPr>
              <w:tabs>
                <w:tab w:val="left" w:pos="720"/>
              </w:tabs>
              <w:spacing w:line="252" w:lineRule="auto"/>
              <w:jc w:val="both"/>
              <w:rPr>
                <w:color w:val="000000"/>
                <w:lang w:val="nl-NL"/>
              </w:rPr>
            </w:pPr>
            <w:r w:rsidRPr="00256F95">
              <w:rPr>
                <w:b/>
                <w:bCs/>
                <w:color w:val="000000"/>
                <w:lang w:val="nl-NL"/>
              </w:rPr>
              <w:t xml:space="preserve">- </w:t>
            </w:r>
            <w:r w:rsidRPr="00256F95">
              <w:rPr>
                <w:color w:val="000000"/>
                <w:lang w:val="nl-NL"/>
              </w:rPr>
              <w:t>Ngày truyền thống Bộ đội biên phòng (03/3/1959);</w:t>
            </w:r>
          </w:p>
          <w:p w:rsidR="00256F95" w:rsidRPr="00256F95" w:rsidRDefault="00256F95" w:rsidP="00256F95">
            <w:pPr>
              <w:tabs>
                <w:tab w:val="left" w:pos="720"/>
              </w:tabs>
              <w:spacing w:line="252" w:lineRule="auto"/>
              <w:jc w:val="both"/>
              <w:rPr>
                <w:color w:val="000000"/>
                <w:lang w:val="nl-NL"/>
              </w:rPr>
            </w:pPr>
            <w:r w:rsidRPr="00256F95">
              <w:rPr>
                <w:b/>
                <w:bCs/>
                <w:color w:val="000000"/>
                <w:lang w:val="nl-NL"/>
              </w:rPr>
              <w:t xml:space="preserve">- </w:t>
            </w:r>
            <w:r w:rsidRPr="00256F95">
              <w:rPr>
                <w:color w:val="000000"/>
                <w:lang w:val="nl-NL"/>
              </w:rPr>
              <w:t>Ngày Quốc tế Phụ nữ (08/3/1910); Ngày Quốc tế Hạnh phúc (20/3/2013);</w:t>
            </w:r>
          </w:p>
          <w:p w:rsidR="00256F95" w:rsidRPr="00256F95" w:rsidRDefault="00256F95" w:rsidP="00256F95">
            <w:pPr>
              <w:tabs>
                <w:tab w:val="left" w:pos="720"/>
              </w:tabs>
              <w:spacing w:line="252" w:lineRule="auto"/>
              <w:jc w:val="both"/>
              <w:rPr>
                <w:color w:val="000000"/>
                <w:lang w:val="nl-NL"/>
              </w:rPr>
            </w:pPr>
            <w:r w:rsidRPr="008A618E">
              <w:rPr>
                <w:bCs/>
                <w:color w:val="000000"/>
                <w:shd w:val="clear" w:color="auto" w:fill="FFFFFF"/>
                <w:lang w:val="nl-NL"/>
              </w:rPr>
              <w:t>- Ngày Quốc tế Hành động vì các Dòng sông (14/3/1997);</w:t>
            </w:r>
            <w:r w:rsidRPr="00256F95">
              <w:rPr>
                <w:b/>
                <w:bCs/>
                <w:color w:val="000000"/>
                <w:lang w:val="nl-NL"/>
              </w:rPr>
              <w:t xml:space="preserve"> </w:t>
            </w:r>
            <w:r w:rsidRPr="00256F95">
              <w:rPr>
                <w:color w:val="000000"/>
                <w:lang w:val="nl-NL"/>
              </w:rPr>
              <w:t>Ngày Nước sạch Thế giới (22/3/1993);</w:t>
            </w:r>
          </w:p>
          <w:p w:rsidR="00256F95" w:rsidRPr="00256F95" w:rsidRDefault="00256F95" w:rsidP="00256F95">
            <w:pPr>
              <w:tabs>
                <w:tab w:val="left" w:pos="720"/>
              </w:tabs>
              <w:spacing w:line="252" w:lineRule="auto"/>
              <w:jc w:val="both"/>
              <w:rPr>
                <w:color w:val="000000"/>
                <w:lang w:val="nl-NL"/>
              </w:rPr>
            </w:pPr>
            <w:r w:rsidRPr="00256F95">
              <w:rPr>
                <w:b/>
                <w:bCs/>
                <w:color w:val="000000"/>
                <w:lang w:val="nl-NL"/>
              </w:rPr>
              <w:t xml:space="preserve">- </w:t>
            </w:r>
            <w:r w:rsidRPr="00256F95">
              <w:rPr>
                <w:color w:val="000000"/>
                <w:lang w:val="nl-NL"/>
              </w:rPr>
              <w:t xml:space="preserve">Ngày thành lập ngành Điện ảnh và </w:t>
            </w:r>
            <w:r w:rsidRPr="00256F95">
              <w:rPr>
                <w:color w:val="000000"/>
                <w:lang w:val="nl-NL"/>
              </w:rPr>
              <w:lastRenderedPageBreak/>
              <w:t>nhiếp ảnh Việt Nam (15/3/1953);</w:t>
            </w:r>
          </w:p>
          <w:p w:rsidR="00256F95" w:rsidRPr="00256F95" w:rsidRDefault="00256F95" w:rsidP="00256F95">
            <w:pPr>
              <w:tabs>
                <w:tab w:val="left" w:pos="720"/>
              </w:tabs>
              <w:spacing w:line="252" w:lineRule="auto"/>
              <w:jc w:val="both"/>
              <w:rPr>
                <w:color w:val="000000"/>
                <w:lang w:val="nl-NL"/>
              </w:rPr>
            </w:pPr>
            <w:r w:rsidRPr="00256F95">
              <w:rPr>
                <w:color w:val="000000"/>
                <w:lang w:val="nl-NL"/>
              </w:rPr>
              <w:t xml:space="preserve"> - Ngày Quyền của người tiêu dùng Việt Nam. (15/3/2016);</w:t>
            </w:r>
          </w:p>
          <w:p w:rsidR="00256F95" w:rsidRPr="00256F95" w:rsidRDefault="00256F95" w:rsidP="00256F95">
            <w:pPr>
              <w:tabs>
                <w:tab w:val="left" w:pos="720"/>
              </w:tabs>
              <w:spacing w:line="252" w:lineRule="auto"/>
              <w:jc w:val="both"/>
              <w:rPr>
                <w:color w:val="000000"/>
                <w:lang w:val="nl-NL"/>
              </w:rPr>
            </w:pPr>
            <w:r w:rsidRPr="008A618E">
              <w:rPr>
                <w:bCs/>
                <w:color w:val="000000"/>
                <w:shd w:val="clear" w:color="auto" w:fill="FFFFFF"/>
                <w:lang w:val="nl-NL"/>
              </w:rPr>
              <w:t>- Ngày Quốc tế về Rừng (21/3/2013);</w:t>
            </w:r>
          </w:p>
          <w:p w:rsidR="00256F95" w:rsidRPr="00256F95" w:rsidRDefault="00256F95" w:rsidP="00256F95">
            <w:pPr>
              <w:tabs>
                <w:tab w:val="left" w:pos="720"/>
              </w:tabs>
              <w:spacing w:line="252" w:lineRule="auto"/>
              <w:jc w:val="both"/>
              <w:rPr>
                <w:color w:val="000000"/>
                <w:lang w:val="nl-NL"/>
              </w:rPr>
            </w:pPr>
            <w:r w:rsidRPr="008A618E">
              <w:rPr>
                <w:bCs/>
                <w:color w:val="000000"/>
                <w:shd w:val="clear" w:color="auto" w:fill="FFFFFF"/>
                <w:lang w:val="nl-NL"/>
              </w:rPr>
              <w:t>- Ngày Khí tượng Thế giới (23/3/1950);</w:t>
            </w:r>
          </w:p>
          <w:p w:rsidR="00256F95" w:rsidRPr="00256F95" w:rsidRDefault="00256F95" w:rsidP="00256F95">
            <w:pPr>
              <w:tabs>
                <w:tab w:val="left" w:pos="720"/>
              </w:tabs>
              <w:spacing w:line="252" w:lineRule="auto"/>
              <w:jc w:val="both"/>
              <w:rPr>
                <w:color w:val="000000"/>
                <w:lang w:val="nl-NL"/>
              </w:rPr>
            </w:pPr>
            <w:r w:rsidRPr="00256F95">
              <w:rPr>
                <w:b/>
                <w:bCs/>
                <w:color w:val="000000"/>
                <w:lang w:val="nl-NL"/>
              </w:rPr>
              <w:t xml:space="preserve">- </w:t>
            </w:r>
            <w:r w:rsidRPr="00256F95">
              <w:rPr>
                <w:color w:val="000000"/>
                <w:lang w:val="nl-NL"/>
              </w:rPr>
              <w:t>Ngày thành lập Đoàn TNCS Hồ Chí Minh (26/3/1931);</w:t>
            </w:r>
          </w:p>
          <w:p w:rsidR="00256F95" w:rsidRPr="00256F95" w:rsidRDefault="00256F95" w:rsidP="00256F95">
            <w:pPr>
              <w:tabs>
                <w:tab w:val="left" w:pos="720"/>
              </w:tabs>
              <w:spacing w:line="252" w:lineRule="auto"/>
              <w:jc w:val="both"/>
              <w:rPr>
                <w:color w:val="000000"/>
              </w:rPr>
            </w:pPr>
            <w:r w:rsidRPr="00256F95">
              <w:rPr>
                <w:color w:val="000000"/>
              </w:rPr>
              <w:t>- Ngày Thể thao Việt Nam (27/3/1946);</w:t>
            </w:r>
          </w:p>
          <w:p w:rsidR="00256F95" w:rsidRPr="00256F95" w:rsidRDefault="00256F95" w:rsidP="00256F95">
            <w:pPr>
              <w:tabs>
                <w:tab w:val="left" w:pos="720"/>
              </w:tabs>
              <w:spacing w:line="252" w:lineRule="auto"/>
              <w:jc w:val="both"/>
              <w:rPr>
                <w:color w:val="000000"/>
              </w:rPr>
            </w:pPr>
            <w:r w:rsidRPr="00256F95">
              <w:rPr>
                <w:color w:val="000000"/>
                <w:lang w:val="nl-NL"/>
              </w:rPr>
              <w:t>- Ngày Truyền thống dân quân tự vệ (28/3/1935);</w:t>
            </w:r>
          </w:p>
          <w:p w:rsidR="00256F95" w:rsidRPr="00256F95" w:rsidRDefault="00256F95" w:rsidP="00256F95">
            <w:pPr>
              <w:shd w:val="clear" w:color="auto" w:fill="FFFFFF"/>
              <w:spacing w:line="252" w:lineRule="auto"/>
              <w:jc w:val="both"/>
              <w:rPr>
                <w:color w:val="000000"/>
                <w:shd w:val="clear" w:color="auto" w:fill="FFFFFF"/>
              </w:rPr>
            </w:pPr>
            <w:r w:rsidRPr="008A618E">
              <w:rPr>
                <w:bCs/>
                <w:color w:val="000000"/>
                <w:shd w:val="clear" w:color="auto" w:fill="FFFFFF"/>
                <w:lang w:val="nl-NL"/>
              </w:rPr>
              <w:t>- Giờ Trái đất</w:t>
            </w:r>
            <w:r w:rsidRPr="00256F95">
              <w:rPr>
                <w:b/>
                <w:color w:val="000000"/>
                <w:shd w:val="clear" w:color="auto" w:fill="FFFFFF"/>
                <w:lang w:val="nl-NL"/>
              </w:rPr>
              <w:t xml:space="preserve"> </w:t>
            </w:r>
            <w:r w:rsidRPr="00256F95">
              <w:rPr>
                <w:color w:val="000000"/>
                <w:shd w:val="clear" w:color="auto" w:fill="FFFFFF"/>
                <w:lang w:val="nl-NL"/>
              </w:rPr>
              <w:t>(diễn ra lúc 20h30 đến 21h30 giờ địa phương của ngày thứ bảy cuối cùng của tháng ba hàng năm) ..........</w:t>
            </w:r>
          </w:p>
        </w:tc>
        <w:tc>
          <w:tcPr>
            <w:tcW w:w="4536" w:type="dxa"/>
          </w:tcPr>
          <w:p w:rsidR="00256F95" w:rsidRPr="00256F95" w:rsidRDefault="00256F95" w:rsidP="00256F95">
            <w:pPr>
              <w:spacing w:line="252" w:lineRule="auto"/>
              <w:jc w:val="both"/>
              <w:rPr>
                <w:color w:val="000000"/>
                <w:lang w:val="nl-NL"/>
              </w:rPr>
            </w:pPr>
            <w:r w:rsidRPr="00256F95">
              <w:rPr>
                <w:color w:val="000000"/>
                <w:lang w:val="nl-NL"/>
              </w:rPr>
              <w:lastRenderedPageBreak/>
              <w:t>- Phổ biến các Luật và các quy định pháp luật về:</w:t>
            </w:r>
          </w:p>
          <w:p w:rsidR="00256F95" w:rsidRPr="00256F95" w:rsidRDefault="00256F95" w:rsidP="00256F95">
            <w:pPr>
              <w:spacing w:line="252" w:lineRule="auto"/>
              <w:jc w:val="both"/>
              <w:rPr>
                <w:color w:val="000000"/>
                <w:lang w:val="nl-NL"/>
              </w:rPr>
            </w:pPr>
            <w:r w:rsidRPr="00256F95">
              <w:rPr>
                <w:color w:val="000000"/>
                <w:lang w:val="nl-NL"/>
              </w:rPr>
              <w:t>+ Luật Bình Đẳng giới, Luật Hôn nhân và gia đình, Luật Phòng chống bạo lực gia đình; Luật Trẻ em;</w:t>
            </w:r>
          </w:p>
          <w:p w:rsidR="00256F95" w:rsidRPr="00256F95" w:rsidRDefault="00256F95" w:rsidP="00256F95">
            <w:pPr>
              <w:spacing w:line="252" w:lineRule="auto"/>
              <w:jc w:val="both"/>
              <w:rPr>
                <w:color w:val="000000"/>
                <w:lang w:val="nl-NL"/>
              </w:rPr>
            </w:pPr>
            <w:r w:rsidRPr="00256F95">
              <w:rPr>
                <w:color w:val="000000"/>
                <w:lang w:val="nl-NL"/>
              </w:rPr>
              <w:t xml:space="preserve">+ Luật Tài nguyên nước; </w:t>
            </w:r>
          </w:p>
          <w:p w:rsidR="00256F95" w:rsidRPr="00256F95" w:rsidRDefault="00256F95" w:rsidP="00256F95">
            <w:pPr>
              <w:spacing w:line="252" w:lineRule="auto"/>
              <w:jc w:val="both"/>
              <w:rPr>
                <w:color w:val="000000"/>
                <w:lang w:val="nl-NL"/>
              </w:rPr>
            </w:pPr>
            <w:r w:rsidRPr="00256F95">
              <w:rPr>
                <w:color w:val="000000"/>
                <w:lang w:val="nl-NL"/>
              </w:rPr>
              <w:t>+ Luật Điện ảnh;</w:t>
            </w:r>
          </w:p>
          <w:p w:rsidR="00256F95" w:rsidRPr="00256F95" w:rsidRDefault="00256F95" w:rsidP="00256F95">
            <w:pPr>
              <w:spacing w:line="252" w:lineRule="auto"/>
              <w:jc w:val="both"/>
              <w:rPr>
                <w:color w:val="000000"/>
                <w:lang w:val="nl-NL"/>
              </w:rPr>
            </w:pPr>
            <w:r w:rsidRPr="00256F95">
              <w:rPr>
                <w:color w:val="000000"/>
                <w:lang w:val="nl-NL"/>
              </w:rPr>
              <w:t>+ Luật Bảo vệ quyền lợi người tiêu dùng;</w:t>
            </w:r>
          </w:p>
          <w:p w:rsidR="00256F95" w:rsidRPr="00256F95" w:rsidRDefault="00256F95" w:rsidP="00256F95">
            <w:pPr>
              <w:spacing w:line="252" w:lineRule="auto"/>
              <w:jc w:val="both"/>
              <w:rPr>
                <w:color w:val="000000"/>
                <w:lang w:val="nl-NL"/>
              </w:rPr>
            </w:pPr>
            <w:r w:rsidRPr="00256F95">
              <w:rPr>
                <w:color w:val="000000"/>
                <w:lang w:val="nl-NL"/>
              </w:rPr>
              <w:lastRenderedPageBreak/>
              <w:t>+ Luật Lâm nghiệp;</w:t>
            </w:r>
          </w:p>
          <w:p w:rsidR="00256F95" w:rsidRPr="00256F95" w:rsidRDefault="00256F95" w:rsidP="00256F95">
            <w:pPr>
              <w:spacing w:line="252" w:lineRule="auto"/>
              <w:jc w:val="both"/>
              <w:rPr>
                <w:color w:val="000000"/>
                <w:lang w:val="nl-NL"/>
              </w:rPr>
            </w:pPr>
            <w:r w:rsidRPr="00256F95">
              <w:rPr>
                <w:color w:val="000000"/>
                <w:lang w:val="nl-NL"/>
              </w:rPr>
              <w:t>+ Luật Khí tượng, thủy văn;</w:t>
            </w:r>
          </w:p>
          <w:p w:rsidR="00256F95" w:rsidRPr="00256F95" w:rsidRDefault="00256F95" w:rsidP="00256F95">
            <w:pPr>
              <w:spacing w:line="252" w:lineRule="auto"/>
              <w:jc w:val="both"/>
              <w:rPr>
                <w:color w:val="000000"/>
                <w:lang w:val="nl-NL"/>
              </w:rPr>
            </w:pPr>
            <w:r w:rsidRPr="00256F95">
              <w:rPr>
                <w:color w:val="000000"/>
                <w:lang w:val="nl-NL"/>
              </w:rPr>
              <w:t>+ Luật Thanh niên;</w:t>
            </w:r>
          </w:p>
          <w:p w:rsidR="00256F95" w:rsidRPr="00256F95" w:rsidRDefault="00256F95" w:rsidP="00256F95">
            <w:pPr>
              <w:spacing w:line="252" w:lineRule="auto"/>
              <w:jc w:val="both"/>
              <w:rPr>
                <w:color w:val="000000"/>
                <w:lang w:val="nl-NL"/>
              </w:rPr>
            </w:pPr>
            <w:r w:rsidRPr="00256F95">
              <w:rPr>
                <w:color w:val="000000"/>
                <w:lang w:val="nl-NL"/>
              </w:rPr>
              <w:t>+ Luật Thể dục Thể thao;</w:t>
            </w:r>
          </w:p>
          <w:p w:rsidR="00256F95" w:rsidRPr="00256F95" w:rsidRDefault="00256F95" w:rsidP="00256F95">
            <w:pPr>
              <w:spacing w:line="252" w:lineRule="auto"/>
              <w:jc w:val="both"/>
              <w:rPr>
                <w:color w:val="000000"/>
                <w:lang w:val="nl-NL"/>
              </w:rPr>
            </w:pPr>
            <w:r w:rsidRPr="00256F95">
              <w:rPr>
                <w:color w:val="000000"/>
                <w:lang w:val="nl-NL"/>
              </w:rPr>
              <w:t>+ Luật Dân quân tự vệ;</w:t>
            </w:r>
          </w:p>
          <w:p w:rsidR="00256F95" w:rsidRPr="00256F95" w:rsidRDefault="00256F95" w:rsidP="00256F95">
            <w:pPr>
              <w:spacing w:line="252" w:lineRule="auto"/>
              <w:jc w:val="both"/>
              <w:rPr>
                <w:color w:val="000000"/>
                <w:lang w:val="nl-NL"/>
              </w:rPr>
            </w:pPr>
            <w:r w:rsidRPr="00256F95">
              <w:rPr>
                <w:color w:val="000000"/>
                <w:lang w:val="nl-NL"/>
              </w:rPr>
              <w:t>- Mục đích, ý nghĩa giờ trái đất</w:t>
            </w:r>
          </w:p>
          <w:p w:rsidR="00256F95" w:rsidRPr="00256F95" w:rsidRDefault="00256F95" w:rsidP="00256F95">
            <w:pPr>
              <w:spacing w:line="252" w:lineRule="auto"/>
              <w:jc w:val="both"/>
              <w:rPr>
                <w:color w:val="000000"/>
                <w:lang w:val="nl-NL"/>
              </w:rPr>
            </w:pPr>
            <w:r w:rsidRPr="00256F95">
              <w:rPr>
                <w:color w:val="000000"/>
                <w:lang w:val="nl-NL"/>
              </w:rPr>
              <w:t>- Tổ chức Đoàn TNCS Hồ Chí Minh</w:t>
            </w:r>
          </w:p>
          <w:p w:rsidR="00256F95" w:rsidRPr="008A618E" w:rsidRDefault="00256F95" w:rsidP="00256F95">
            <w:pPr>
              <w:spacing w:line="252" w:lineRule="auto"/>
              <w:jc w:val="both"/>
              <w:rPr>
                <w:bCs/>
                <w:color w:val="000000"/>
                <w:shd w:val="clear" w:color="auto" w:fill="FFFFFF"/>
                <w:lang w:val="nl-NL"/>
              </w:rPr>
            </w:pPr>
            <w:r w:rsidRPr="008A618E">
              <w:rPr>
                <w:bCs/>
                <w:color w:val="000000"/>
                <w:shd w:val="clear" w:color="auto" w:fill="FFFFFF"/>
                <w:lang w:val="nl-NL"/>
              </w:rPr>
              <w:t>- Triển khai hoạt động tuyên truyền, phổ biến theo chủ điểm, chủ đề  của tháng.</w:t>
            </w:r>
          </w:p>
          <w:p w:rsidR="00256F95" w:rsidRPr="008A618E" w:rsidRDefault="00256F95" w:rsidP="00256F95">
            <w:pPr>
              <w:spacing w:line="252" w:lineRule="auto"/>
              <w:jc w:val="both"/>
              <w:rPr>
                <w:bCs/>
                <w:color w:val="000000"/>
                <w:shd w:val="clear" w:color="auto" w:fill="FFFFFF"/>
                <w:lang w:val="nl-NL"/>
              </w:rPr>
            </w:pPr>
            <w:r w:rsidRPr="008A618E">
              <w:rPr>
                <w:bCs/>
                <w:color w:val="000000"/>
                <w:shd w:val="clear" w:color="auto" w:fill="FFFFFF"/>
                <w:lang w:val="nl-NL"/>
              </w:rPr>
              <w:t xml:space="preserve">- Triển khai quy định và các quy định có liên quan đến lĩnh giáo dục(*) </w:t>
            </w:r>
          </w:p>
          <w:p w:rsidR="00256F95" w:rsidRPr="00256F95" w:rsidRDefault="00256F95" w:rsidP="00256F95">
            <w:pPr>
              <w:spacing w:line="252" w:lineRule="auto"/>
              <w:jc w:val="both"/>
              <w:rPr>
                <w:color w:val="000000"/>
                <w:lang w:val="nl-NL"/>
              </w:rPr>
            </w:pPr>
          </w:p>
        </w:tc>
        <w:tc>
          <w:tcPr>
            <w:tcW w:w="708" w:type="dxa"/>
          </w:tcPr>
          <w:p w:rsidR="00256F95" w:rsidRPr="00256F95" w:rsidRDefault="00256F95" w:rsidP="00256F95">
            <w:pPr>
              <w:spacing w:line="252" w:lineRule="auto"/>
              <w:jc w:val="both"/>
              <w:rPr>
                <w:lang w:val="nl-NL"/>
              </w:rPr>
            </w:pPr>
          </w:p>
        </w:tc>
      </w:tr>
      <w:tr w:rsidR="00256F95" w:rsidRPr="00256F95" w:rsidTr="00600CEC">
        <w:tc>
          <w:tcPr>
            <w:tcW w:w="1010" w:type="dxa"/>
            <w:shd w:val="clear" w:color="auto" w:fill="auto"/>
            <w:vAlign w:val="center"/>
          </w:tcPr>
          <w:p w:rsidR="00256F95" w:rsidRPr="00256F95" w:rsidRDefault="00256F95" w:rsidP="00256F95">
            <w:pPr>
              <w:jc w:val="center"/>
              <w:rPr>
                <w:b/>
                <w:lang w:val="nl-NL"/>
              </w:rPr>
            </w:pPr>
            <w:r w:rsidRPr="00256F95">
              <w:rPr>
                <w:b/>
                <w:lang w:val="nl-NL"/>
              </w:rPr>
              <w:lastRenderedPageBreak/>
              <w:t>Tháng 4</w:t>
            </w:r>
          </w:p>
        </w:tc>
        <w:tc>
          <w:tcPr>
            <w:tcW w:w="4093" w:type="dxa"/>
            <w:shd w:val="clear" w:color="auto" w:fill="auto"/>
          </w:tcPr>
          <w:p w:rsidR="00256F95" w:rsidRPr="00256F95" w:rsidRDefault="00256F95" w:rsidP="00256F95">
            <w:pPr>
              <w:shd w:val="clear" w:color="auto" w:fill="FFFFFF"/>
              <w:spacing w:line="252" w:lineRule="auto"/>
              <w:jc w:val="both"/>
              <w:rPr>
                <w:color w:val="000000"/>
                <w:lang w:val="nl-NL"/>
              </w:rPr>
            </w:pPr>
            <w:r w:rsidRPr="00256F95">
              <w:rPr>
                <w:color w:val="000000"/>
                <w:lang w:val="nl-NL"/>
              </w:rPr>
              <w:t xml:space="preserve">- </w:t>
            </w:r>
            <w:hyperlink r:id="rId13" w:tooltip="Giỗ tổ Hùng Vương" w:history="1">
              <w:r w:rsidRPr="00256F95">
                <w:rPr>
                  <w:color w:val="000000"/>
                  <w:lang w:val="nl-NL"/>
                </w:rPr>
                <w:t>Ngày giỗ tổ Hùng Vương</w:t>
              </w:r>
            </w:hyperlink>
            <w:r w:rsidRPr="00256F95">
              <w:rPr>
                <w:color w:val="000000"/>
                <w:lang w:val="nl-NL"/>
              </w:rPr>
              <w:t xml:space="preserve">  (mùng 10/3 âm lịch); </w:t>
            </w:r>
          </w:p>
          <w:p w:rsidR="00256F95" w:rsidRPr="00256F95" w:rsidRDefault="00256F95" w:rsidP="00256F95">
            <w:pPr>
              <w:tabs>
                <w:tab w:val="left" w:pos="720"/>
              </w:tabs>
              <w:spacing w:line="252" w:lineRule="auto"/>
              <w:jc w:val="both"/>
              <w:rPr>
                <w:color w:val="000000"/>
                <w:lang w:val="nl-NL"/>
              </w:rPr>
            </w:pPr>
            <w:r w:rsidRPr="00256F95">
              <w:rPr>
                <w:b/>
                <w:bCs/>
                <w:color w:val="000000"/>
                <w:lang w:val="nl-NL"/>
              </w:rPr>
              <w:t>-</w:t>
            </w:r>
            <w:r w:rsidRPr="00256F95">
              <w:rPr>
                <w:color w:val="000000"/>
                <w:lang w:val="nl-NL"/>
              </w:rPr>
              <w:t> Ngày thành lập tổ chức Y Tế thế giới WHO (07/4/1948);</w:t>
            </w:r>
          </w:p>
          <w:p w:rsidR="00256F95" w:rsidRPr="00256F95" w:rsidRDefault="00256F95" w:rsidP="00256F95">
            <w:pPr>
              <w:tabs>
                <w:tab w:val="left" w:pos="720"/>
              </w:tabs>
              <w:spacing w:line="252" w:lineRule="auto"/>
              <w:rPr>
                <w:color w:val="000000"/>
                <w:lang w:val="nl-NL"/>
              </w:rPr>
            </w:pPr>
            <w:r w:rsidRPr="00256F95">
              <w:rPr>
                <w:b/>
                <w:bCs/>
                <w:color w:val="000000"/>
                <w:lang w:val="nl-NL"/>
              </w:rPr>
              <w:t>-</w:t>
            </w:r>
            <w:r w:rsidRPr="00256F95">
              <w:rPr>
                <w:color w:val="000000"/>
                <w:lang w:val="nl-NL"/>
              </w:rPr>
              <w:t> Ngày Sách Việt Nam (21/4/2014);</w:t>
            </w:r>
          </w:p>
          <w:p w:rsidR="00256F95" w:rsidRPr="00256F95" w:rsidRDefault="00256F95" w:rsidP="00256F95">
            <w:pPr>
              <w:tabs>
                <w:tab w:val="left" w:pos="720"/>
              </w:tabs>
              <w:spacing w:line="252" w:lineRule="auto"/>
              <w:rPr>
                <w:color w:val="000000"/>
                <w:lang w:val="nl-NL"/>
              </w:rPr>
            </w:pPr>
            <w:r w:rsidRPr="00256F95">
              <w:rPr>
                <w:b/>
                <w:bCs/>
                <w:color w:val="000000"/>
                <w:lang w:val="nl-NL"/>
              </w:rPr>
              <w:t>-</w:t>
            </w:r>
            <w:r w:rsidRPr="00256F95">
              <w:rPr>
                <w:color w:val="000000"/>
                <w:lang w:val="nl-NL"/>
              </w:rPr>
              <w:t> Ngày Trái đất (22/4/1970);</w:t>
            </w:r>
          </w:p>
          <w:p w:rsidR="00256F95" w:rsidRPr="00256F95" w:rsidRDefault="00256F95" w:rsidP="00256F95">
            <w:pPr>
              <w:tabs>
                <w:tab w:val="left" w:pos="720"/>
              </w:tabs>
              <w:spacing w:line="252" w:lineRule="auto"/>
              <w:jc w:val="both"/>
              <w:rPr>
                <w:color w:val="000000"/>
                <w:lang w:val="nl-NL"/>
              </w:rPr>
            </w:pPr>
            <w:r w:rsidRPr="00256F95">
              <w:rPr>
                <w:b/>
                <w:bCs/>
                <w:color w:val="000000"/>
                <w:lang w:val="nl-NL"/>
              </w:rPr>
              <w:t>-</w:t>
            </w:r>
            <w:r w:rsidRPr="00256F95">
              <w:rPr>
                <w:color w:val="000000"/>
                <w:lang w:val="nl-NL"/>
              </w:rPr>
              <w:t> Ngày sách và bản quyền thế giới (23/4/1995);</w:t>
            </w:r>
          </w:p>
          <w:p w:rsidR="00256F95" w:rsidRPr="00256F95" w:rsidRDefault="00256F95" w:rsidP="00256F95">
            <w:pPr>
              <w:shd w:val="clear" w:color="auto" w:fill="FFFFFF"/>
              <w:spacing w:line="252" w:lineRule="auto"/>
              <w:jc w:val="both"/>
              <w:rPr>
                <w:lang w:val="nl-NL"/>
              </w:rPr>
            </w:pPr>
            <w:r w:rsidRPr="00256F95">
              <w:rPr>
                <w:lang w:val="nl-NL"/>
              </w:rPr>
              <w:t xml:space="preserve">- Ngày Tổng tuyển cử bầu Quốc hội chung của cả nước (25/4/1976); </w:t>
            </w:r>
          </w:p>
          <w:p w:rsidR="00256F95" w:rsidRPr="00256F95" w:rsidRDefault="00256F95" w:rsidP="00256F95">
            <w:pPr>
              <w:shd w:val="clear" w:color="auto" w:fill="FFFFFF"/>
              <w:spacing w:line="252" w:lineRule="auto"/>
              <w:jc w:val="both"/>
              <w:rPr>
                <w:color w:val="000000"/>
                <w:lang w:val="nl-NL"/>
              </w:rPr>
            </w:pPr>
            <w:r w:rsidRPr="00256F95">
              <w:rPr>
                <w:color w:val="000000"/>
                <w:lang w:val="nl-NL"/>
              </w:rPr>
              <w:t>- Ngày Giải phóng Miền Nam thống nhất đất nước (30/4/1975) .......</w:t>
            </w:r>
          </w:p>
        </w:tc>
        <w:tc>
          <w:tcPr>
            <w:tcW w:w="4536" w:type="dxa"/>
          </w:tcPr>
          <w:p w:rsidR="00256F95" w:rsidRPr="00256F95" w:rsidRDefault="00256F95" w:rsidP="00256F95">
            <w:pPr>
              <w:spacing w:line="252" w:lineRule="auto"/>
              <w:jc w:val="both"/>
              <w:rPr>
                <w:color w:val="000000"/>
                <w:lang w:val="nl-NL"/>
              </w:rPr>
            </w:pPr>
            <w:r w:rsidRPr="00256F95">
              <w:rPr>
                <w:color w:val="000000"/>
                <w:lang w:val="nl-NL"/>
              </w:rPr>
              <w:t>- Phổ biến các Luật và các quy định pháp luật về:</w:t>
            </w:r>
          </w:p>
          <w:p w:rsidR="00256F95" w:rsidRPr="00256F95" w:rsidRDefault="00256F95" w:rsidP="00256F95">
            <w:pPr>
              <w:spacing w:line="252" w:lineRule="auto"/>
              <w:jc w:val="both"/>
              <w:rPr>
                <w:color w:val="000000"/>
                <w:lang w:val="nl-NL"/>
              </w:rPr>
            </w:pPr>
            <w:r w:rsidRPr="00256F95">
              <w:rPr>
                <w:color w:val="000000"/>
                <w:lang w:val="nl-NL"/>
              </w:rPr>
              <w:t xml:space="preserve">+ Luật Lâm nghiệp; Luật Thủy sản, Luật chăn nuôi, Luật trồng trọt ; </w:t>
            </w:r>
          </w:p>
          <w:p w:rsidR="00256F95" w:rsidRPr="00256F95" w:rsidRDefault="00256F95" w:rsidP="00256F95">
            <w:pPr>
              <w:spacing w:line="252" w:lineRule="auto"/>
              <w:jc w:val="both"/>
              <w:rPr>
                <w:color w:val="000000"/>
                <w:lang w:val="nl-NL"/>
              </w:rPr>
            </w:pPr>
            <w:r w:rsidRPr="00256F95">
              <w:rPr>
                <w:color w:val="000000"/>
                <w:lang w:val="nl-NL"/>
              </w:rPr>
              <w:t xml:space="preserve">+ Luật Phòng, chống tác hại rượu bia, Luật Phòng, chống tác hại thuốc lá. </w:t>
            </w:r>
          </w:p>
          <w:p w:rsidR="00256F95" w:rsidRPr="00256F95" w:rsidRDefault="00256F95" w:rsidP="00256F95">
            <w:pPr>
              <w:spacing w:line="252" w:lineRule="auto"/>
              <w:jc w:val="both"/>
              <w:rPr>
                <w:color w:val="000000"/>
                <w:lang w:val="nl-NL"/>
              </w:rPr>
            </w:pPr>
            <w:r w:rsidRPr="00256F95">
              <w:rPr>
                <w:color w:val="000000"/>
                <w:lang w:val="nl-NL"/>
              </w:rPr>
              <w:t xml:space="preserve">+ Luật Sở hữu trí tuệ. </w:t>
            </w:r>
          </w:p>
          <w:p w:rsidR="00256F95" w:rsidRPr="00256F95" w:rsidRDefault="00256F95" w:rsidP="00256F95">
            <w:pPr>
              <w:spacing w:line="252" w:lineRule="auto"/>
              <w:jc w:val="both"/>
              <w:rPr>
                <w:color w:val="000000"/>
                <w:lang w:val="nl-NL"/>
              </w:rPr>
            </w:pPr>
            <w:r w:rsidRPr="00256F95">
              <w:rPr>
                <w:color w:val="000000"/>
                <w:lang w:val="nl-NL"/>
              </w:rPr>
              <w:t>+ Luật Xuất bản;</w:t>
            </w:r>
          </w:p>
          <w:p w:rsidR="00256F95" w:rsidRPr="00256F95" w:rsidRDefault="00256F95" w:rsidP="00256F95">
            <w:pPr>
              <w:spacing w:line="252" w:lineRule="auto"/>
              <w:jc w:val="both"/>
              <w:rPr>
                <w:color w:val="000000"/>
                <w:lang w:val="nl-NL"/>
              </w:rPr>
            </w:pPr>
            <w:r w:rsidRPr="00256F95">
              <w:rPr>
                <w:color w:val="000000"/>
                <w:lang w:val="nl-NL"/>
              </w:rPr>
              <w:t xml:space="preserve">+ Luật Bầu cử Quốc hội, Luật Tổ chức Quốc hội; </w:t>
            </w:r>
          </w:p>
          <w:p w:rsidR="00256F95" w:rsidRPr="008A618E" w:rsidRDefault="00256F95" w:rsidP="00256F95">
            <w:pPr>
              <w:spacing w:line="252" w:lineRule="auto"/>
              <w:jc w:val="both"/>
              <w:rPr>
                <w:bCs/>
                <w:color w:val="000000"/>
                <w:shd w:val="clear" w:color="auto" w:fill="FFFFFF"/>
                <w:lang w:val="nl-NL"/>
              </w:rPr>
            </w:pPr>
            <w:r w:rsidRPr="008A618E">
              <w:rPr>
                <w:bCs/>
                <w:color w:val="000000"/>
                <w:shd w:val="clear" w:color="auto" w:fill="FFFFFF"/>
                <w:lang w:val="nl-NL"/>
              </w:rPr>
              <w:t>- Triển khai hoạt động tuyên truyền, phổ biến theo chủ điểm, chủ đề  của tháng.</w:t>
            </w:r>
          </w:p>
          <w:p w:rsidR="00256F95" w:rsidRPr="00256F95" w:rsidRDefault="00256F95" w:rsidP="00256F95">
            <w:pPr>
              <w:spacing w:line="252" w:lineRule="auto"/>
              <w:jc w:val="both"/>
              <w:rPr>
                <w:bCs/>
                <w:color w:val="000000"/>
                <w:shd w:val="clear" w:color="auto" w:fill="FFFFFF"/>
                <w:lang w:val="nl-NL"/>
              </w:rPr>
            </w:pPr>
            <w:r w:rsidRPr="008A618E">
              <w:rPr>
                <w:bCs/>
                <w:color w:val="000000"/>
                <w:shd w:val="clear" w:color="auto" w:fill="FFFFFF"/>
                <w:lang w:val="nl-NL"/>
              </w:rPr>
              <w:t>- Triển khai quy định và các quy định có liên quan đến lĩnh giáo dục (*)</w:t>
            </w:r>
          </w:p>
        </w:tc>
        <w:tc>
          <w:tcPr>
            <w:tcW w:w="708" w:type="dxa"/>
          </w:tcPr>
          <w:p w:rsidR="00256F95" w:rsidRPr="00256F95" w:rsidRDefault="00256F95" w:rsidP="00256F95">
            <w:pPr>
              <w:spacing w:line="252" w:lineRule="auto"/>
              <w:jc w:val="both"/>
              <w:rPr>
                <w:lang w:val="nl-NL"/>
              </w:rPr>
            </w:pPr>
          </w:p>
        </w:tc>
      </w:tr>
      <w:tr w:rsidR="00256F95" w:rsidRPr="00256F95" w:rsidTr="00600CEC">
        <w:tc>
          <w:tcPr>
            <w:tcW w:w="1010" w:type="dxa"/>
            <w:shd w:val="clear" w:color="auto" w:fill="auto"/>
            <w:vAlign w:val="center"/>
          </w:tcPr>
          <w:p w:rsidR="00256F95" w:rsidRPr="00256F95" w:rsidRDefault="00256F95" w:rsidP="00256F95">
            <w:pPr>
              <w:jc w:val="center"/>
              <w:rPr>
                <w:b/>
                <w:lang w:val="nl-NL"/>
              </w:rPr>
            </w:pPr>
            <w:r w:rsidRPr="00256F95">
              <w:rPr>
                <w:b/>
                <w:lang w:val="nl-NL"/>
              </w:rPr>
              <w:t>Tháng 5</w:t>
            </w:r>
          </w:p>
        </w:tc>
        <w:tc>
          <w:tcPr>
            <w:tcW w:w="4093" w:type="dxa"/>
            <w:shd w:val="clear" w:color="auto" w:fill="auto"/>
          </w:tcPr>
          <w:p w:rsidR="00256F95" w:rsidRPr="00256F95" w:rsidRDefault="00256F95" w:rsidP="00256F95">
            <w:pPr>
              <w:tabs>
                <w:tab w:val="left" w:pos="720"/>
              </w:tabs>
              <w:spacing w:line="252" w:lineRule="auto"/>
              <w:jc w:val="both"/>
              <w:rPr>
                <w:color w:val="000000"/>
                <w:lang w:val="nl-NL"/>
              </w:rPr>
            </w:pPr>
            <w:r w:rsidRPr="00256F95">
              <w:rPr>
                <w:b/>
                <w:bCs/>
                <w:color w:val="000000"/>
                <w:lang w:val="nl-NL"/>
              </w:rPr>
              <w:t>-</w:t>
            </w:r>
            <w:r w:rsidRPr="00256F95">
              <w:rPr>
                <w:color w:val="000000"/>
                <w:lang w:val="nl-NL"/>
              </w:rPr>
              <w:t> Ngày Quốc tế lao động (01/5/1886);</w:t>
            </w:r>
          </w:p>
          <w:p w:rsidR="00256F95" w:rsidRPr="00256F95" w:rsidRDefault="00256F95" w:rsidP="00256F95">
            <w:pPr>
              <w:tabs>
                <w:tab w:val="left" w:pos="720"/>
              </w:tabs>
              <w:spacing w:line="252" w:lineRule="auto"/>
              <w:jc w:val="both"/>
              <w:rPr>
                <w:color w:val="000000"/>
                <w:lang w:val="nl-NL"/>
              </w:rPr>
            </w:pPr>
            <w:r w:rsidRPr="00256F95">
              <w:rPr>
                <w:b/>
                <w:bCs/>
                <w:color w:val="000000"/>
                <w:lang w:val="nl-NL"/>
              </w:rPr>
              <w:t xml:space="preserve">- </w:t>
            </w:r>
            <w:r w:rsidRPr="00256F95">
              <w:rPr>
                <w:color w:val="000000"/>
                <w:lang w:val="nl-NL"/>
              </w:rPr>
              <w:t>Ngày Tự do báo chí thế giới (03/5/1994);</w:t>
            </w:r>
          </w:p>
          <w:p w:rsidR="00256F95" w:rsidRPr="00256F95" w:rsidRDefault="00256F95" w:rsidP="00256F95">
            <w:pPr>
              <w:tabs>
                <w:tab w:val="left" w:pos="720"/>
              </w:tabs>
              <w:spacing w:line="252" w:lineRule="auto"/>
              <w:jc w:val="both"/>
              <w:rPr>
                <w:color w:val="000000"/>
                <w:lang w:val="nl-NL"/>
              </w:rPr>
            </w:pPr>
            <w:r w:rsidRPr="00256F95">
              <w:rPr>
                <w:b/>
                <w:bCs/>
                <w:color w:val="000000"/>
                <w:lang w:val="nl-NL"/>
              </w:rPr>
              <w:t xml:space="preserve">- </w:t>
            </w:r>
            <w:r w:rsidRPr="00256F95">
              <w:rPr>
                <w:color w:val="000000"/>
                <w:lang w:val="nl-NL"/>
              </w:rPr>
              <w:t>Ngày thành lập Ngân hàng Việt Nam (06/5/1951);</w:t>
            </w:r>
          </w:p>
          <w:p w:rsidR="00256F95" w:rsidRPr="00256F95" w:rsidRDefault="00256F95" w:rsidP="00256F95">
            <w:pPr>
              <w:tabs>
                <w:tab w:val="left" w:pos="720"/>
              </w:tabs>
              <w:spacing w:line="252" w:lineRule="auto"/>
              <w:jc w:val="both"/>
              <w:rPr>
                <w:color w:val="000000"/>
                <w:lang w:val="nl-NL"/>
              </w:rPr>
            </w:pPr>
            <w:r w:rsidRPr="00256F95">
              <w:rPr>
                <w:b/>
                <w:bCs/>
                <w:color w:val="000000"/>
                <w:lang w:val="nl-NL"/>
              </w:rPr>
              <w:t xml:space="preserve">- </w:t>
            </w:r>
            <w:r w:rsidRPr="00256F95">
              <w:rPr>
                <w:color w:val="000000"/>
                <w:lang w:val="nl-NL"/>
              </w:rPr>
              <w:t>Ngày chữ thập đổ và trăng lưỡi liềm đổ quốc tế (08/5/1863);</w:t>
            </w:r>
          </w:p>
          <w:p w:rsidR="00256F95" w:rsidRPr="00256F95" w:rsidRDefault="00256F95" w:rsidP="00256F95">
            <w:pPr>
              <w:tabs>
                <w:tab w:val="left" w:pos="720"/>
              </w:tabs>
              <w:spacing w:line="252" w:lineRule="auto"/>
              <w:jc w:val="both"/>
              <w:rPr>
                <w:color w:val="000000"/>
                <w:lang w:val="nl-NL"/>
              </w:rPr>
            </w:pPr>
            <w:r w:rsidRPr="00256F95">
              <w:rPr>
                <w:b/>
                <w:bCs/>
                <w:color w:val="000000"/>
                <w:lang w:val="nl-NL"/>
              </w:rPr>
              <w:t xml:space="preserve">- </w:t>
            </w:r>
            <w:r w:rsidRPr="00256F95">
              <w:rPr>
                <w:color w:val="000000"/>
                <w:lang w:val="nl-NL"/>
              </w:rPr>
              <w:t>Ngày thành lập Đội TNTP Hồ Chí Minh (15/5/1941);</w:t>
            </w:r>
          </w:p>
          <w:p w:rsidR="00256F95" w:rsidRPr="00256F95" w:rsidRDefault="00256F95" w:rsidP="00256F95">
            <w:pPr>
              <w:tabs>
                <w:tab w:val="left" w:pos="720"/>
              </w:tabs>
              <w:spacing w:line="252" w:lineRule="auto"/>
              <w:jc w:val="both"/>
              <w:rPr>
                <w:color w:val="000000"/>
                <w:lang w:val="nl-NL"/>
              </w:rPr>
            </w:pPr>
            <w:r w:rsidRPr="00256F95">
              <w:rPr>
                <w:b/>
                <w:bCs/>
                <w:color w:val="000000"/>
                <w:lang w:val="nl-NL"/>
              </w:rPr>
              <w:t xml:space="preserve">- </w:t>
            </w:r>
            <w:r w:rsidRPr="00256F95">
              <w:rPr>
                <w:color w:val="000000"/>
                <w:lang w:val="nl-NL"/>
              </w:rPr>
              <w:t>Ngày quốc tế Gia Đình (15/5/1999);</w:t>
            </w:r>
          </w:p>
          <w:p w:rsidR="00256F95" w:rsidRPr="00256F95" w:rsidRDefault="00256F95" w:rsidP="00256F95">
            <w:pPr>
              <w:tabs>
                <w:tab w:val="left" w:pos="720"/>
              </w:tabs>
              <w:spacing w:line="252" w:lineRule="auto"/>
              <w:jc w:val="both"/>
              <w:rPr>
                <w:b/>
                <w:bCs/>
                <w:color w:val="000000"/>
                <w:lang w:val="nl-NL"/>
              </w:rPr>
            </w:pPr>
            <w:r w:rsidRPr="00256F95">
              <w:rPr>
                <w:b/>
                <w:bCs/>
                <w:color w:val="000000"/>
                <w:lang w:val="nl-NL"/>
              </w:rPr>
              <w:t xml:space="preserve">- </w:t>
            </w:r>
            <w:r w:rsidRPr="00256F95">
              <w:rPr>
                <w:color w:val="000000"/>
                <w:lang w:val="nl-NL"/>
              </w:rPr>
              <w:t>Ngày viễn thông và xã hội thông tin thế giới (17/5/1865);</w:t>
            </w:r>
          </w:p>
          <w:p w:rsidR="00256F95" w:rsidRPr="00256F95" w:rsidRDefault="00256F95" w:rsidP="00256F95">
            <w:pPr>
              <w:tabs>
                <w:tab w:val="left" w:pos="720"/>
              </w:tabs>
              <w:spacing w:line="252" w:lineRule="auto"/>
              <w:jc w:val="both"/>
              <w:rPr>
                <w:color w:val="000000"/>
                <w:lang w:val="nl-NL"/>
              </w:rPr>
            </w:pPr>
            <w:r w:rsidRPr="00256F95">
              <w:rPr>
                <w:b/>
                <w:bCs/>
                <w:color w:val="000000"/>
                <w:lang w:val="nl-NL"/>
              </w:rPr>
              <w:t>-</w:t>
            </w:r>
            <w:r w:rsidRPr="00256F95">
              <w:rPr>
                <w:color w:val="000000"/>
                <w:lang w:val="nl-NL"/>
              </w:rPr>
              <w:t> Ngày khoa học và công nghệ Việt Nam (18/5/2014);</w:t>
            </w:r>
          </w:p>
          <w:p w:rsidR="00256F95" w:rsidRPr="00256F95" w:rsidRDefault="00256F95" w:rsidP="00256F95">
            <w:pPr>
              <w:tabs>
                <w:tab w:val="left" w:pos="720"/>
              </w:tabs>
              <w:spacing w:line="252" w:lineRule="auto"/>
              <w:jc w:val="both"/>
              <w:rPr>
                <w:color w:val="000000"/>
                <w:lang w:val="nl-NL"/>
              </w:rPr>
            </w:pPr>
            <w:r w:rsidRPr="00256F95">
              <w:rPr>
                <w:b/>
                <w:bCs/>
                <w:color w:val="000000"/>
                <w:lang w:val="nl-NL"/>
              </w:rPr>
              <w:t>-</w:t>
            </w:r>
            <w:r w:rsidRPr="00256F95">
              <w:rPr>
                <w:color w:val="000000"/>
                <w:lang w:val="nl-NL"/>
              </w:rPr>
              <w:t xml:space="preserve"> Ngày sinh Chủ tịch Hồ Chí Minh </w:t>
            </w:r>
            <w:r w:rsidRPr="00256F95">
              <w:rPr>
                <w:color w:val="000000"/>
                <w:lang w:val="nl-NL"/>
              </w:rPr>
              <w:lastRenderedPageBreak/>
              <w:t>(19/5/1890);</w:t>
            </w:r>
          </w:p>
          <w:p w:rsidR="00256F95" w:rsidRPr="00256F95" w:rsidRDefault="00256F95" w:rsidP="00256F95">
            <w:pPr>
              <w:tabs>
                <w:tab w:val="left" w:pos="720"/>
              </w:tabs>
              <w:spacing w:line="252" w:lineRule="auto"/>
              <w:jc w:val="both"/>
              <w:rPr>
                <w:color w:val="000000"/>
                <w:lang w:val="nl-NL"/>
              </w:rPr>
            </w:pPr>
            <w:r w:rsidRPr="00256F95">
              <w:rPr>
                <w:lang w:val="nl-NL"/>
              </w:rPr>
              <w:t>- Ngày thành lập Mặt trận Việt Minh (19/5/1941);</w:t>
            </w:r>
          </w:p>
          <w:p w:rsidR="00256F95" w:rsidRPr="008A618E" w:rsidRDefault="00256F95" w:rsidP="00256F95">
            <w:pPr>
              <w:tabs>
                <w:tab w:val="left" w:pos="720"/>
              </w:tabs>
              <w:spacing w:line="252" w:lineRule="auto"/>
              <w:jc w:val="both"/>
              <w:rPr>
                <w:bCs/>
                <w:color w:val="000000"/>
                <w:shd w:val="clear" w:color="auto" w:fill="FFFFFF"/>
                <w:lang w:val="nl-NL"/>
              </w:rPr>
            </w:pPr>
            <w:r w:rsidRPr="00256F95">
              <w:rPr>
                <w:b/>
                <w:bCs/>
                <w:color w:val="000000"/>
                <w:lang w:val="nl-NL"/>
              </w:rPr>
              <w:t xml:space="preserve">- </w:t>
            </w:r>
            <w:r w:rsidRPr="008A618E">
              <w:rPr>
                <w:bCs/>
                <w:color w:val="000000"/>
                <w:shd w:val="clear" w:color="auto" w:fill="FFFFFF"/>
                <w:lang w:val="nl-NL"/>
              </w:rPr>
              <w:t xml:space="preserve">Ngày Quốc tế Đa dạng sinh học (22/5/1993); </w:t>
            </w:r>
          </w:p>
          <w:p w:rsidR="00256F95" w:rsidRPr="00256F95" w:rsidRDefault="00256F95" w:rsidP="00256F95">
            <w:pPr>
              <w:tabs>
                <w:tab w:val="left" w:pos="720"/>
              </w:tabs>
              <w:spacing w:line="252" w:lineRule="auto"/>
              <w:jc w:val="both"/>
              <w:rPr>
                <w:color w:val="000000"/>
                <w:lang w:val="nl-NL"/>
              </w:rPr>
            </w:pPr>
            <w:r w:rsidRPr="008A618E">
              <w:rPr>
                <w:bCs/>
                <w:color w:val="000000"/>
                <w:shd w:val="clear" w:color="auto" w:fill="FFFFFF"/>
                <w:lang w:val="nl-NL"/>
              </w:rPr>
              <w:t xml:space="preserve">- </w:t>
            </w:r>
            <w:hyperlink r:id="rId14" w:tooltip="Ngày Thế giới không thuốc lá" w:history="1">
              <w:r w:rsidRPr="00256F95">
                <w:rPr>
                  <w:color w:val="000000"/>
                  <w:lang w:val="nl-NL"/>
                </w:rPr>
                <w:t>Ngày Quốc tế không Thuốc lá</w:t>
              </w:r>
            </w:hyperlink>
            <w:r w:rsidRPr="00256F95">
              <w:rPr>
                <w:color w:val="000000"/>
                <w:lang w:val="nl-NL"/>
              </w:rPr>
              <w:t>. (31/5/1987);</w:t>
            </w:r>
          </w:p>
        </w:tc>
        <w:tc>
          <w:tcPr>
            <w:tcW w:w="4536" w:type="dxa"/>
          </w:tcPr>
          <w:p w:rsidR="00256F95" w:rsidRPr="00256F95" w:rsidRDefault="00256F95" w:rsidP="00256F95">
            <w:pPr>
              <w:spacing w:line="252" w:lineRule="auto"/>
              <w:jc w:val="both"/>
              <w:rPr>
                <w:color w:val="000000"/>
                <w:lang w:val="nl-NL"/>
              </w:rPr>
            </w:pPr>
            <w:r w:rsidRPr="00256F95">
              <w:rPr>
                <w:color w:val="000000"/>
                <w:lang w:val="nl-NL"/>
              </w:rPr>
              <w:lastRenderedPageBreak/>
              <w:t>- Phổ biến các Luật và các quy định pháp luật về:</w:t>
            </w:r>
          </w:p>
          <w:p w:rsidR="00256F95" w:rsidRPr="00256F95" w:rsidRDefault="00256F95" w:rsidP="00256F95">
            <w:pPr>
              <w:spacing w:line="252" w:lineRule="auto"/>
              <w:jc w:val="both"/>
              <w:rPr>
                <w:color w:val="000000"/>
                <w:lang w:val="nl-NL"/>
              </w:rPr>
            </w:pPr>
            <w:r w:rsidRPr="00256F95">
              <w:rPr>
                <w:color w:val="000000"/>
                <w:lang w:val="nl-NL"/>
              </w:rPr>
              <w:t>+ Bộ Luật lao động, các vấn đề có liên quan như: Luật Bảo hiểm xã hội, Luật Bảo hiểm y tế, Luật Bảo hiểm thất nghiệp, Luật Bảo hiểm tai nạn;</w:t>
            </w:r>
          </w:p>
          <w:p w:rsidR="00256F95" w:rsidRPr="00256F95" w:rsidRDefault="00256F95" w:rsidP="00256F95">
            <w:pPr>
              <w:spacing w:line="300" w:lineRule="auto"/>
              <w:jc w:val="both"/>
              <w:rPr>
                <w:lang w:val="nl-NL"/>
              </w:rPr>
            </w:pPr>
            <w:r w:rsidRPr="00256F95">
              <w:rPr>
                <w:lang w:val="nl-NL"/>
              </w:rPr>
              <w:t xml:space="preserve">+ Luật Nghĩa vụ quân sự, Luật Sĩ quan QĐND Việt Nam, </w:t>
            </w:r>
            <w:r w:rsidRPr="00256F95">
              <w:rPr>
                <w:color w:val="000000"/>
                <w:lang w:val="nl-NL"/>
              </w:rPr>
              <w:t>Luật CAND;</w:t>
            </w:r>
          </w:p>
          <w:p w:rsidR="00256F95" w:rsidRPr="00256F95" w:rsidRDefault="00256F95" w:rsidP="00256F95">
            <w:pPr>
              <w:spacing w:line="252" w:lineRule="auto"/>
              <w:jc w:val="both"/>
              <w:rPr>
                <w:color w:val="000000"/>
                <w:lang w:val="nl-NL"/>
              </w:rPr>
            </w:pPr>
            <w:r w:rsidRPr="00256F95">
              <w:rPr>
                <w:color w:val="000000"/>
                <w:lang w:val="nl-NL"/>
              </w:rPr>
              <w:t>+ Luật Khoa học, công nghệ, Luật Sở hữu trí tuệ.</w:t>
            </w:r>
          </w:p>
          <w:p w:rsidR="00256F95" w:rsidRPr="00256F95" w:rsidRDefault="00256F95" w:rsidP="00256F95">
            <w:pPr>
              <w:spacing w:line="252" w:lineRule="auto"/>
              <w:jc w:val="both"/>
              <w:rPr>
                <w:color w:val="000000"/>
                <w:lang w:val="nl-NL"/>
              </w:rPr>
            </w:pPr>
            <w:r w:rsidRPr="00256F95">
              <w:rPr>
                <w:color w:val="000000"/>
                <w:lang w:val="nl-NL"/>
              </w:rPr>
              <w:t>+ Luật Bưu chính, viễn thông</w:t>
            </w:r>
          </w:p>
          <w:p w:rsidR="00256F95" w:rsidRPr="00256F95" w:rsidRDefault="00256F95" w:rsidP="00256F95">
            <w:pPr>
              <w:spacing w:line="252" w:lineRule="auto"/>
              <w:jc w:val="both"/>
              <w:rPr>
                <w:color w:val="FF0000"/>
                <w:lang w:val="nl-NL"/>
              </w:rPr>
            </w:pPr>
            <w:r w:rsidRPr="00256F95">
              <w:rPr>
                <w:color w:val="000000"/>
                <w:lang w:val="nl-NL"/>
              </w:rPr>
              <w:t>- Tuyên truyền, phổ biến nội dung các văn bản QPPL như:</w:t>
            </w:r>
            <w:r w:rsidRPr="00256F95">
              <w:rPr>
                <w:color w:val="FF0000"/>
                <w:lang w:val="nl-NL"/>
              </w:rPr>
              <w:t xml:space="preserve"> </w:t>
            </w:r>
          </w:p>
          <w:p w:rsidR="00256F95" w:rsidRPr="00256F95" w:rsidRDefault="00256F95" w:rsidP="00256F95">
            <w:pPr>
              <w:spacing w:line="252" w:lineRule="auto"/>
              <w:jc w:val="both"/>
              <w:rPr>
                <w:color w:val="000000"/>
                <w:lang w:val="nl-NL"/>
              </w:rPr>
            </w:pPr>
            <w:r w:rsidRPr="00256F95">
              <w:rPr>
                <w:color w:val="000000"/>
                <w:lang w:val="nl-NL"/>
              </w:rPr>
              <w:t>+ Luật Đa dạng sinh học</w:t>
            </w:r>
          </w:p>
          <w:p w:rsidR="00256F95" w:rsidRPr="00256F95" w:rsidRDefault="00256F95" w:rsidP="00256F95">
            <w:pPr>
              <w:spacing w:line="252" w:lineRule="auto"/>
              <w:jc w:val="both"/>
              <w:rPr>
                <w:color w:val="000000"/>
                <w:lang w:val="nl-NL"/>
              </w:rPr>
            </w:pPr>
            <w:r w:rsidRPr="00256F95">
              <w:rPr>
                <w:color w:val="000000"/>
                <w:lang w:val="nl-NL"/>
              </w:rPr>
              <w:t>+ Luật Phòng, chống tác hại thuốc lá</w:t>
            </w:r>
          </w:p>
          <w:p w:rsidR="00256F95" w:rsidRPr="008A618E" w:rsidRDefault="00256F95" w:rsidP="00256F95">
            <w:pPr>
              <w:spacing w:line="252" w:lineRule="auto"/>
              <w:jc w:val="both"/>
              <w:rPr>
                <w:bCs/>
                <w:color w:val="000000"/>
                <w:shd w:val="clear" w:color="auto" w:fill="FFFFFF"/>
                <w:lang w:val="nl-NL"/>
              </w:rPr>
            </w:pPr>
            <w:r w:rsidRPr="008A618E">
              <w:rPr>
                <w:bCs/>
                <w:color w:val="000000"/>
                <w:shd w:val="clear" w:color="auto" w:fill="FFFFFF"/>
                <w:lang w:val="nl-NL"/>
              </w:rPr>
              <w:lastRenderedPageBreak/>
              <w:t>- Triển khai hoạt động tuyên truyền, phổ biến theo chủ điểm, chủ đề  của tháng.</w:t>
            </w:r>
          </w:p>
          <w:p w:rsidR="00256F95" w:rsidRPr="008A618E" w:rsidRDefault="00256F95" w:rsidP="00256F95">
            <w:pPr>
              <w:spacing w:line="252" w:lineRule="auto"/>
              <w:jc w:val="both"/>
              <w:rPr>
                <w:bCs/>
                <w:color w:val="000000"/>
                <w:shd w:val="clear" w:color="auto" w:fill="FFFFFF"/>
                <w:lang w:val="nl-NL"/>
              </w:rPr>
            </w:pPr>
            <w:r w:rsidRPr="008A618E">
              <w:rPr>
                <w:bCs/>
                <w:color w:val="000000"/>
                <w:shd w:val="clear" w:color="auto" w:fill="FFFFFF"/>
                <w:lang w:val="nl-NL"/>
              </w:rPr>
              <w:t xml:space="preserve">- Triển khai quy định và các quy định có liên quan đến lĩnh giáo dục(*) </w:t>
            </w:r>
          </w:p>
          <w:p w:rsidR="00256F95" w:rsidRPr="008A618E" w:rsidRDefault="00256F95" w:rsidP="00256F95">
            <w:pPr>
              <w:spacing w:line="252" w:lineRule="auto"/>
              <w:jc w:val="both"/>
              <w:rPr>
                <w:bCs/>
                <w:color w:val="000000"/>
                <w:shd w:val="clear" w:color="auto" w:fill="FFFFFF"/>
                <w:lang w:val="nl-NL"/>
              </w:rPr>
            </w:pPr>
          </w:p>
          <w:p w:rsidR="00256F95" w:rsidRPr="00256F95" w:rsidRDefault="00256F95" w:rsidP="00256F95">
            <w:pPr>
              <w:spacing w:line="252" w:lineRule="auto"/>
              <w:jc w:val="both"/>
              <w:rPr>
                <w:color w:val="000000"/>
                <w:lang w:val="nl-NL"/>
              </w:rPr>
            </w:pPr>
          </w:p>
        </w:tc>
        <w:tc>
          <w:tcPr>
            <w:tcW w:w="708" w:type="dxa"/>
          </w:tcPr>
          <w:p w:rsidR="00256F95" w:rsidRPr="00256F95" w:rsidRDefault="00256F95" w:rsidP="00256F95">
            <w:pPr>
              <w:spacing w:line="252" w:lineRule="auto"/>
              <w:jc w:val="both"/>
              <w:rPr>
                <w:lang w:val="nl-NL"/>
              </w:rPr>
            </w:pPr>
          </w:p>
        </w:tc>
      </w:tr>
      <w:tr w:rsidR="00256F95" w:rsidRPr="00256F95" w:rsidTr="00600CEC">
        <w:tc>
          <w:tcPr>
            <w:tcW w:w="1010" w:type="dxa"/>
            <w:shd w:val="clear" w:color="auto" w:fill="auto"/>
            <w:vAlign w:val="center"/>
          </w:tcPr>
          <w:p w:rsidR="00256F95" w:rsidRPr="00256F95" w:rsidRDefault="00256F95" w:rsidP="00256F95">
            <w:pPr>
              <w:jc w:val="center"/>
              <w:rPr>
                <w:b/>
                <w:lang w:val="nl-NL"/>
              </w:rPr>
            </w:pPr>
            <w:r w:rsidRPr="00256F95">
              <w:rPr>
                <w:b/>
                <w:lang w:val="nl-NL"/>
              </w:rPr>
              <w:lastRenderedPageBreak/>
              <w:t>Tháng 6</w:t>
            </w:r>
          </w:p>
        </w:tc>
        <w:tc>
          <w:tcPr>
            <w:tcW w:w="4093" w:type="dxa"/>
            <w:shd w:val="clear" w:color="auto" w:fill="auto"/>
          </w:tcPr>
          <w:p w:rsidR="00256F95" w:rsidRPr="008A618E" w:rsidRDefault="00256F95" w:rsidP="00256F95">
            <w:pPr>
              <w:tabs>
                <w:tab w:val="left" w:pos="720"/>
              </w:tabs>
              <w:spacing w:line="252" w:lineRule="auto"/>
              <w:jc w:val="both"/>
              <w:rPr>
                <w:iCs/>
                <w:color w:val="000000"/>
                <w:shd w:val="clear" w:color="auto" w:fill="FFFFFF"/>
                <w:lang w:val="nl-NL"/>
              </w:rPr>
            </w:pPr>
            <w:r w:rsidRPr="00256F95">
              <w:rPr>
                <w:color w:val="000000"/>
                <w:lang w:val="nl-NL"/>
              </w:rPr>
              <w:t>- Ngày Quốc tế thiếu nhi (01/6/1950)</w:t>
            </w:r>
            <w:r w:rsidRPr="008A618E">
              <w:rPr>
                <w:iCs/>
                <w:color w:val="000000"/>
                <w:shd w:val="clear" w:color="auto" w:fill="FFFFFF"/>
                <w:lang w:val="nl-NL"/>
              </w:rPr>
              <w:t xml:space="preserve"> và Tháng hành động vì trẻ em;</w:t>
            </w:r>
          </w:p>
          <w:p w:rsidR="00256F95" w:rsidRPr="008A618E" w:rsidRDefault="00256F95" w:rsidP="00256F95">
            <w:pPr>
              <w:tabs>
                <w:tab w:val="left" w:pos="720"/>
              </w:tabs>
              <w:spacing w:line="252" w:lineRule="auto"/>
              <w:jc w:val="both"/>
              <w:rPr>
                <w:iCs/>
                <w:color w:val="000000"/>
                <w:shd w:val="clear" w:color="auto" w:fill="FFFFFF"/>
                <w:lang w:val="nl-NL"/>
              </w:rPr>
            </w:pPr>
            <w:r w:rsidRPr="00256F95">
              <w:rPr>
                <w:color w:val="000000"/>
                <w:shd w:val="clear" w:color="auto" w:fill="FFFFFF"/>
                <w:lang w:val="nl-NL"/>
              </w:rPr>
              <w:t>- Tuần lễ </w:t>
            </w:r>
            <w:r w:rsidRPr="00256F95">
              <w:rPr>
                <w:bCs/>
                <w:color w:val="000000"/>
                <w:shd w:val="clear" w:color="auto" w:fill="FFFFFF"/>
                <w:lang w:val="nl-NL"/>
              </w:rPr>
              <w:t>Biển</w:t>
            </w:r>
            <w:r w:rsidRPr="00256F95">
              <w:rPr>
                <w:color w:val="000000"/>
                <w:shd w:val="clear" w:color="auto" w:fill="FFFFFF"/>
                <w:lang w:val="nl-NL"/>
              </w:rPr>
              <w:t> và Hải </w:t>
            </w:r>
            <w:r w:rsidRPr="00256F95">
              <w:rPr>
                <w:bCs/>
                <w:color w:val="000000"/>
                <w:shd w:val="clear" w:color="auto" w:fill="FFFFFF"/>
                <w:lang w:val="nl-NL"/>
              </w:rPr>
              <w:t>đảo</w:t>
            </w:r>
            <w:r w:rsidRPr="00256F95">
              <w:rPr>
                <w:color w:val="000000"/>
                <w:shd w:val="clear" w:color="auto" w:fill="FFFFFF"/>
                <w:lang w:val="nl-NL"/>
              </w:rPr>
              <w:t xml:space="preserve"> Việt Nam(Từ ngày 01-08/06). </w:t>
            </w:r>
            <w:r w:rsidRPr="008A618E">
              <w:rPr>
                <w:bCs/>
                <w:color w:val="000000"/>
                <w:shd w:val="clear" w:color="auto" w:fill="FFFFFF"/>
                <w:lang w:val="nl-NL"/>
              </w:rPr>
              <w:t>Ngày Đại dương Thế giới (08/6/2008);</w:t>
            </w:r>
          </w:p>
          <w:p w:rsidR="00256F95" w:rsidRPr="00256F95" w:rsidRDefault="00256F95" w:rsidP="00256F95">
            <w:pPr>
              <w:tabs>
                <w:tab w:val="left" w:pos="720"/>
              </w:tabs>
              <w:spacing w:line="252" w:lineRule="auto"/>
              <w:jc w:val="both"/>
              <w:rPr>
                <w:color w:val="000000"/>
                <w:lang w:val="nl-NL"/>
              </w:rPr>
            </w:pPr>
            <w:r w:rsidRPr="00256F95">
              <w:rPr>
                <w:lang w:val="nl-NL"/>
              </w:rPr>
              <w:t>- Ngày Bác Hồ rời cảng Nhà Rồng ra đi tìm đường cứu nước (05/6/1911);</w:t>
            </w:r>
          </w:p>
          <w:p w:rsidR="00256F95" w:rsidRPr="00256F95" w:rsidRDefault="00256F95" w:rsidP="00256F95">
            <w:pPr>
              <w:tabs>
                <w:tab w:val="left" w:pos="720"/>
              </w:tabs>
              <w:spacing w:line="252" w:lineRule="auto"/>
              <w:rPr>
                <w:color w:val="000000"/>
                <w:lang w:val="nl-NL"/>
              </w:rPr>
            </w:pPr>
            <w:r w:rsidRPr="00256F95">
              <w:rPr>
                <w:b/>
                <w:bCs/>
                <w:color w:val="000000"/>
                <w:lang w:val="nl-NL"/>
              </w:rPr>
              <w:t>-</w:t>
            </w:r>
            <w:r w:rsidRPr="00256F95">
              <w:rPr>
                <w:color w:val="000000"/>
                <w:lang w:val="nl-NL"/>
              </w:rPr>
              <w:t> Ngày môi trường thế giới (05/6/1972);</w:t>
            </w:r>
          </w:p>
          <w:p w:rsidR="00256F95" w:rsidRPr="00256F95" w:rsidRDefault="00256F95" w:rsidP="00256F95">
            <w:pPr>
              <w:tabs>
                <w:tab w:val="left" w:pos="720"/>
              </w:tabs>
              <w:spacing w:line="252" w:lineRule="auto"/>
              <w:jc w:val="both"/>
              <w:rPr>
                <w:color w:val="000000"/>
                <w:lang w:val="nl-NL"/>
              </w:rPr>
            </w:pPr>
            <w:r w:rsidRPr="00256F95">
              <w:rPr>
                <w:b/>
                <w:bCs/>
                <w:color w:val="000000"/>
                <w:lang w:val="nl-NL"/>
              </w:rPr>
              <w:t>-</w:t>
            </w:r>
            <w:r w:rsidRPr="00256F95">
              <w:rPr>
                <w:color w:val="000000"/>
                <w:lang w:val="nl-NL"/>
              </w:rPr>
              <w:t> Ngày thành lập hội người cao tuổi Việt Nam (06/6/1941);</w:t>
            </w:r>
          </w:p>
          <w:p w:rsidR="00256F95" w:rsidRPr="00256F95" w:rsidRDefault="00256F95" w:rsidP="00256F95">
            <w:pPr>
              <w:tabs>
                <w:tab w:val="left" w:pos="720"/>
              </w:tabs>
              <w:spacing w:line="252" w:lineRule="auto"/>
              <w:jc w:val="both"/>
              <w:rPr>
                <w:color w:val="000000"/>
                <w:lang w:val="nl-NL"/>
              </w:rPr>
            </w:pPr>
            <w:r w:rsidRPr="00256F95">
              <w:rPr>
                <w:b/>
                <w:bCs/>
                <w:color w:val="000000"/>
                <w:lang w:val="nl-NL"/>
              </w:rPr>
              <w:t>-</w:t>
            </w:r>
            <w:r w:rsidRPr="00256F95">
              <w:rPr>
                <w:color w:val="000000"/>
                <w:lang w:val="nl-NL"/>
              </w:rPr>
              <w:t> Ngày thế giới tôn vinh người hiến máu (14/6/2004);</w:t>
            </w:r>
          </w:p>
          <w:p w:rsidR="00256F95" w:rsidRPr="00256F95" w:rsidRDefault="00256F95" w:rsidP="00256F95">
            <w:pPr>
              <w:tabs>
                <w:tab w:val="left" w:pos="720"/>
              </w:tabs>
              <w:spacing w:line="252" w:lineRule="auto"/>
              <w:jc w:val="both"/>
              <w:rPr>
                <w:color w:val="000000"/>
                <w:lang w:val="nl-NL"/>
              </w:rPr>
            </w:pPr>
            <w:r w:rsidRPr="00256F95">
              <w:rPr>
                <w:b/>
                <w:bCs/>
                <w:color w:val="000000"/>
                <w:lang w:val="nl-NL"/>
              </w:rPr>
              <w:t>-</w:t>
            </w:r>
            <w:r w:rsidRPr="00256F95">
              <w:rPr>
                <w:color w:val="000000"/>
                <w:lang w:val="nl-NL"/>
              </w:rPr>
              <w:t> Ngày Báo chí cách mạng Việt Nam (21/6/1925);</w:t>
            </w:r>
          </w:p>
          <w:p w:rsidR="00256F95" w:rsidRPr="00256F95" w:rsidRDefault="00256F95" w:rsidP="00256F95">
            <w:pPr>
              <w:tabs>
                <w:tab w:val="left" w:pos="720"/>
              </w:tabs>
              <w:spacing w:line="252" w:lineRule="auto"/>
              <w:jc w:val="both"/>
              <w:rPr>
                <w:color w:val="000000"/>
                <w:lang w:val="nl-NL"/>
              </w:rPr>
            </w:pPr>
            <w:r w:rsidRPr="00256F95">
              <w:rPr>
                <w:b/>
                <w:bCs/>
                <w:color w:val="000000"/>
                <w:lang w:val="nl-NL"/>
              </w:rPr>
              <w:t xml:space="preserve">- </w:t>
            </w:r>
            <w:r w:rsidRPr="00256F95">
              <w:rPr>
                <w:color w:val="000000"/>
                <w:lang w:val="nl-NL"/>
              </w:rPr>
              <w:t>Ngày quốc tế phòng chống ma túy và Ngày toàn dân phòng, chống ma tuý (26/6/1987) ;</w:t>
            </w:r>
          </w:p>
          <w:p w:rsidR="00256F95" w:rsidRPr="00256F95" w:rsidRDefault="00256F95" w:rsidP="00256F95">
            <w:pPr>
              <w:tabs>
                <w:tab w:val="left" w:pos="720"/>
              </w:tabs>
              <w:spacing w:line="252" w:lineRule="auto"/>
              <w:rPr>
                <w:color w:val="000000"/>
              </w:rPr>
            </w:pPr>
            <w:r w:rsidRPr="00256F95">
              <w:rPr>
                <w:b/>
                <w:bCs/>
                <w:color w:val="000000"/>
              </w:rPr>
              <w:t xml:space="preserve">- </w:t>
            </w:r>
            <w:r w:rsidRPr="00256F95">
              <w:rPr>
                <w:color w:val="000000"/>
              </w:rPr>
              <w:t>Ngày gia đình Việt Nam (28/6/2001)……</w:t>
            </w:r>
          </w:p>
        </w:tc>
        <w:tc>
          <w:tcPr>
            <w:tcW w:w="4536" w:type="dxa"/>
          </w:tcPr>
          <w:p w:rsidR="00256F95" w:rsidRPr="00256F95" w:rsidRDefault="00256F95" w:rsidP="00256F95">
            <w:pPr>
              <w:spacing w:line="252" w:lineRule="auto"/>
              <w:jc w:val="both"/>
              <w:rPr>
                <w:color w:val="000000"/>
                <w:lang w:val="nl-NL"/>
              </w:rPr>
            </w:pPr>
            <w:r w:rsidRPr="00256F95">
              <w:rPr>
                <w:color w:val="000000"/>
                <w:lang w:val="nl-NL"/>
              </w:rPr>
              <w:t>- Phổ biến Luật và các quy định pháp luật về:</w:t>
            </w:r>
          </w:p>
          <w:p w:rsidR="00256F95" w:rsidRPr="00256F95" w:rsidRDefault="00256F95" w:rsidP="00256F95">
            <w:pPr>
              <w:spacing w:line="252" w:lineRule="auto"/>
              <w:jc w:val="both"/>
              <w:rPr>
                <w:color w:val="000000"/>
                <w:lang w:val="nl-NL"/>
              </w:rPr>
            </w:pPr>
            <w:r w:rsidRPr="00256F95">
              <w:rPr>
                <w:color w:val="000000"/>
                <w:lang w:val="nl-NL"/>
              </w:rPr>
              <w:t xml:space="preserve">+ Luật Bình Đẳng giới, Luật Hôn nhân và gia đình, Luật Phòng chống bạo lực gia đình, Luật Trẻ em, </w:t>
            </w:r>
            <w:r w:rsidRPr="00256F95">
              <w:rPr>
                <w:lang w:val="nl-NL"/>
              </w:rPr>
              <w:t>Luật Nuôi con nuôi;</w:t>
            </w:r>
          </w:p>
          <w:p w:rsidR="00256F95" w:rsidRPr="00256F95" w:rsidRDefault="00256F95" w:rsidP="00256F95">
            <w:pPr>
              <w:spacing w:line="252" w:lineRule="auto"/>
              <w:jc w:val="both"/>
              <w:rPr>
                <w:color w:val="000000"/>
                <w:lang w:val="nl-NL"/>
              </w:rPr>
            </w:pPr>
            <w:r w:rsidRPr="00256F95">
              <w:rPr>
                <w:color w:val="000000"/>
                <w:lang w:val="nl-NL"/>
              </w:rPr>
              <w:t>+ Luật Biển và hải đảo;</w:t>
            </w:r>
            <w:r w:rsidRPr="008A618E">
              <w:rPr>
                <w:bCs/>
                <w:color w:val="FF0000"/>
                <w:shd w:val="clear" w:color="auto" w:fill="FFFFFF"/>
                <w:lang w:val="nl-NL"/>
              </w:rPr>
              <w:t xml:space="preserve"> </w:t>
            </w:r>
            <w:r w:rsidRPr="008A618E">
              <w:rPr>
                <w:bCs/>
                <w:color w:val="000000"/>
                <w:shd w:val="clear" w:color="auto" w:fill="FFFFFF"/>
                <w:lang w:val="nl-NL"/>
              </w:rPr>
              <w:t>Luật Thủy sản</w:t>
            </w:r>
          </w:p>
          <w:p w:rsidR="00256F95" w:rsidRPr="008A618E" w:rsidRDefault="00256F95" w:rsidP="00256F95">
            <w:pPr>
              <w:spacing w:line="252" w:lineRule="auto"/>
              <w:jc w:val="both"/>
              <w:rPr>
                <w:bCs/>
                <w:shd w:val="clear" w:color="auto" w:fill="FFFFFF"/>
                <w:lang w:val="nl-NL"/>
              </w:rPr>
            </w:pPr>
            <w:r w:rsidRPr="008A618E">
              <w:rPr>
                <w:bCs/>
                <w:shd w:val="clear" w:color="auto" w:fill="FFFFFF"/>
                <w:lang w:val="nl-NL"/>
              </w:rPr>
              <w:t>+ Luật Người cao tuổi</w:t>
            </w:r>
          </w:p>
          <w:p w:rsidR="00256F95" w:rsidRPr="008A618E" w:rsidRDefault="00256F95" w:rsidP="00256F95">
            <w:pPr>
              <w:spacing w:line="252" w:lineRule="auto"/>
              <w:jc w:val="both"/>
              <w:rPr>
                <w:bCs/>
                <w:shd w:val="clear" w:color="auto" w:fill="FFFFFF"/>
                <w:lang w:val="nl-NL"/>
              </w:rPr>
            </w:pPr>
            <w:r w:rsidRPr="008A618E">
              <w:rPr>
                <w:bCs/>
                <w:shd w:val="clear" w:color="auto" w:fill="FFFFFF"/>
                <w:lang w:val="nl-NL"/>
              </w:rPr>
              <w:t>+ Luật Báo chí</w:t>
            </w:r>
          </w:p>
          <w:p w:rsidR="00256F95" w:rsidRPr="008A618E" w:rsidRDefault="00256F95" w:rsidP="00256F95">
            <w:pPr>
              <w:spacing w:line="252" w:lineRule="auto"/>
              <w:jc w:val="both"/>
              <w:rPr>
                <w:bCs/>
                <w:shd w:val="clear" w:color="auto" w:fill="FFFFFF"/>
                <w:lang w:val="nl-NL"/>
              </w:rPr>
            </w:pPr>
            <w:r w:rsidRPr="008A618E">
              <w:rPr>
                <w:bCs/>
                <w:shd w:val="clear" w:color="auto" w:fill="FFFFFF"/>
                <w:lang w:val="nl-NL"/>
              </w:rPr>
              <w:t>+ Luật Phòng, chống ma túy</w:t>
            </w:r>
          </w:p>
          <w:p w:rsidR="00256F95" w:rsidRPr="008A618E" w:rsidRDefault="00256F95" w:rsidP="00256F95">
            <w:pPr>
              <w:spacing w:line="252" w:lineRule="auto"/>
              <w:jc w:val="both"/>
              <w:rPr>
                <w:bCs/>
                <w:color w:val="000000"/>
                <w:shd w:val="clear" w:color="auto" w:fill="FFFFFF"/>
                <w:lang w:val="nl-NL"/>
              </w:rPr>
            </w:pPr>
            <w:r w:rsidRPr="008A618E">
              <w:rPr>
                <w:bCs/>
                <w:color w:val="000000"/>
                <w:shd w:val="clear" w:color="auto" w:fill="FFFFFF"/>
                <w:lang w:val="nl-NL"/>
              </w:rPr>
              <w:t>- Triển khai hoạt động tuyên truyền, phổ biến theo chủ điểm của tháng.</w:t>
            </w:r>
          </w:p>
          <w:p w:rsidR="00256F95" w:rsidRPr="00256F95" w:rsidRDefault="00256F95" w:rsidP="00256F95">
            <w:pPr>
              <w:spacing w:line="252" w:lineRule="auto"/>
              <w:jc w:val="both"/>
              <w:rPr>
                <w:lang w:val="nl-NL"/>
              </w:rPr>
            </w:pPr>
            <w:r w:rsidRPr="00256F95">
              <w:rPr>
                <w:lang w:val="nl-NL"/>
              </w:rPr>
              <w:t xml:space="preserve">+ Quyết định số 417/QĐ-TTg ngày 13/4/2019 của Thủ tướng Chính phủ về việc ban hành Chương trình hành động tổng thể thực hiện Nghị quyết số 120/NQ-CP ngày 17/11/2017 của Chính phủ về phát triển bền vững Đồng bằng sông Cửu Long thích ứng với biến đổi khí hậu; </w:t>
            </w:r>
          </w:p>
          <w:p w:rsidR="00256F95" w:rsidRPr="00256F95" w:rsidRDefault="00256F95" w:rsidP="00256F95">
            <w:pPr>
              <w:spacing w:line="252" w:lineRule="auto"/>
              <w:jc w:val="both"/>
              <w:rPr>
                <w:lang w:val="nl-NL"/>
              </w:rPr>
            </w:pPr>
            <w:r w:rsidRPr="00256F95">
              <w:rPr>
                <w:lang w:val="nl-NL"/>
              </w:rPr>
              <w:t>+ Chỉ thị số 23/CT-TTg ngày 05/9/2019 của Thủ tướng Chính phủ về đẩy mạnh thực hiện Nghị quyết số 120/NQ-CP ngày 17/11/2017 của Chính phủ</w:t>
            </w:r>
          </w:p>
          <w:p w:rsidR="00256F95" w:rsidRPr="00256F95" w:rsidRDefault="00256F95" w:rsidP="00256F95">
            <w:pPr>
              <w:spacing w:line="252" w:lineRule="auto"/>
              <w:jc w:val="both"/>
              <w:rPr>
                <w:lang w:val="nl-NL"/>
              </w:rPr>
            </w:pPr>
            <w:r w:rsidRPr="00256F95">
              <w:rPr>
                <w:lang w:val="nl-NL"/>
              </w:rPr>
              <w:t>+ Quyết định số 1337/QĐ-UBND ngày 23/4/2018 của UBND tỉnh về phê duyệt Kế hoạch thực hiện phát triển bền vững thích ứng với biến đổi khí hậu trên địa bàn tỉnh.</w:t>
            </w:r>
          </w:p>
          <w:p w:rsidR="00256F95" w:rsidRPr="00256F95" w:rsidRDefault="00256F95" w:rsidP="00256F95">
            <w:pPr>
              <w:tabs>
                <w:tab w:val="left" w:pos="720"/>
              </w:tabs>
              <w:spacing w:line="252" w:lineRule="auto"/>
              <w:jc w:val="both"/>
              <w:rPr>
                <w:color w:val="000000"/>
                <w:lang w:val="nl-NL"/>
              </w:rPr>
            </w:pPr>
            <w:r w:rsidRPr="00256F95">
              <w:rPr>
                <w:color w:val="000000"/>
                <w:lang w:val="nl-NL"/>
              </w:rPr>
              <w:t>+ Kế hoạch số 1307/KH-SGDĐT ngày 21/05/2019 Về việc Hành động ứng phó với Biến đổi khí hậu giai đoạn 2019-2030 và tầm nhìn đến năm 2050 trong ngành GD&amp;ĐT.</w:t>
            </w:r>
          </w:p>
          <w:p w:rsidR="00256F95" w:rsidRPr="008A618E" w:rsidRDefault="00256F95" w:rsidP="00256F95">
            <w:pPr>
              <w:spacing w:line="252" w:lineRule="auto"/>
              <w:jc w:val="both"/>
              <w:rPr>
                <w:bCs/>
                <w:color w:val="000000"/>
                <w:shd w:val="clear" w:color="auto" w:fill="FFFFFF"/>
                <w:lang w:val="nl-NL"/>
              </w:rPr>
            </w:pPr>
            <w:r w:rsidRPr="008A618E">
              <w:rPr>
                <w:bCs/>
                <w:color w:val="000000"/>
                <w:shd w:val="clear" w:color="auto" w:fill="FFFFFF"/>
                <w:lang w:val="nl-NL"/>
              </w:rPr>
              <w:t xml:space="preserve">+ Tuyên truyền, phổ biến tác hại của nhựa sử dụng một lần (rác thải nhựa) </w:t>
            </w:r>
          </w:p>
          <w:p w:rsidR="00256F95" w:rsidRPr="008A618E" w:rsidRDefault="00256F95" w:rsidP="00256F95">
            <w:pPr>
              <w:spacing w:line="252" w:lineRule="auto"/>
              <w:jc w:val="both"/>
              <w:rPr>
                <w:bCs/>
                <w:color w:val="000000"/>
                <w:shd w:val="clear" w:color="auto" w:fill="FFFFFF"/>
                <w:lang w:val="nl-NL"/>
              </w:rPr>
            </w:pPr>
            <w:r w:rsidRPr="008A618E">
              <w:rPr>
                <w:bCs/>
                <w:color w:val="000000"/>
                <w:shd w:val="clear" w:color="auto" w:fill="FFFFFF"/>
                <w:lang w:val="nl-NL"/>
              </w:rPr>
              <w:t>+ Hạn hán, xâm nhập mặn, việc sử dụng tiết kiệm tài nguyên nước.</w:t>
            </w:r>
          </w:p>
          <w:p w:rsidR="00256F95" w:rsidRPr="008A618E" w:rsidRDefault="00256F95" w:rsidP="00256F95">
            <w:pPr>
              <w:spacing w:line="252" w:lineRule="auto"/>
              <w:jc w:val="both"/>
              <w:rPr>
                <w:bCs/>
                <w:color w:val="000000"/>
                <w:shd w:val="clear" w:color="auto" w:fill="FFFFFF"/>
                <w:lang w:val="nl-NL"/>
              </w:rPr>
            </w:pPr>
            <w:r w:rsidRPr="008A618E">
              <w:rPr>
                <w:bCs/>
                <w:color w:val="000000"/>
                <w:shd w:val="clear" w:color="auto" w:fill="FFFFFF"/>
                <w:lang w:val="nl-NL"/>
              </w:rPr>
              <w:t xml:space="preserve">- Triển khai hoạt động tuyên truyền, phổ </w:t>
            </w:r>
            <w:r w:rsidRPr="008A618E">
              <w:rPr>
                <w:bCs/>
                <w:color w:val="000000"/>
                <w:shd w:val="clear" w:color="auto" w:fill="FFFFFF"/>
                <w:lang w:val="nl-NL"/>
              </w:rPr>
              <w:lastRenderedPageBreak/>
              <w:t>biến theo chủ điểm, chủ đề  của tháng.</w:t>
            </w:r>
          </w:p>
          <w:p w:rsidR="00256F95" w:rsidRPr="00256F95" w:rsidRDefault="00256F95" w:rsidP="00256F95">
            <w:pPr>
              <w:spacing w:line="252" w:lineRule="auto"/>
              <w:jc w:val="both"/>
              <w:rPr>
                <w:bCs/>
                <w:color w:val="000000"/>
                <w:shd w:val="clear" w:color="auto" w:fill="FFFFFF"/>
                <w:lang w:val="nl-NL"/>
              </w:rPr>
            </w:pPr>
            <w:r w:rsidRPr="008A618E">
              <w:rPr>
                <w:bCs/>
                <w:color w:val="000000"/>
                <w:shd w:val="clear" w:color="auto" w:fill="FFFFFF"/>
                <w:lang w:val="nl-NL"/>
              </w:rPr>
              <w:t xml:space="preserve">- Triển khai quy định và các quy định có liên quan đến lĩnh giáo dục(*) </w:t>
            </w:r>
          </w:p>
        </w:tc>
        <w:tc>
          <w:tcPr>
            <w:tcW w:w="708" w:type="dxa"/>
          </w:tcPr>
          <w:p w:rsidR="00256F95" w:rsidRPr="00256F95" w:rsidRDefault="00256F95" w:rsidP="00256F95">
            <w:pPr>
              <w:spacing w:line="252" w:lineRule="auto"/>
              <w:jc w:val="both"/>
              <w:rPr>
                <w:lang w:val="nl-NL"/>
              </w:rPr>
            </w:pPr>
          </w:p>
        </w:tc>
      </w:tr>
      <w:tr w:rsidR="00256F95" w:rsidRPr="00256F95" w:rsidTr="00600CEC">
        <w:trPr>
          <w:trHeight w:val="976"/>
        </w:trPr>
        <w:tc>
          <w:tcPr>
            <w:tcW w:w="1010" w:type="dxa"/>
            <w:shd w:val="clear" w:color="auto" w:fill="auto"/>
            <w:vAlign w:val="center"/>
          </w:tcPr>
          <w:p w:rsidR="00256F95" w:rsidRPr="00256F95" w:rsidRDefault="00256F95" w:rsidP="00256F95">
            <w:pPr>
              <w:jc w:val="center"/>
              <w:rPr>
                <w:b/>
                <w:lang w:val="nl-NL"/>
              </w:rPr>
            </w:pPr>
            <w:r w:rsidRPr="00256F95">
              <w:rPr>
                <w:b/>
                <w:lang w:val="nl-NL"/>
              </w:rPr>
              <w:lastRenderedPageBreak/>
              <w:t>Tháng 7</w:t>
            </w:r>
          </w:p>
        </w:tc>
        <w:tc>
          <w:tcPr>
            <w:tcW w:w="4093" w:type="dxa"/>
            <w:shd w:val="clear" w:color="auto" w:fill="auto"/>
          </w:tcPr>
          <w:p w:rsidR="00256F95" w:rsidRPr="00256F95" w:rsidRDefault="00256F95" w:rsidP="00256F95">
            <w:pPr>
              <w:shd w:val="clear" w:color="auto" w:fill="FFFFFF"/>
              <w:spacing w:line="252" w:lineRule="auto"/>
              <w:jc w:val="both"/>
              <w:rPr>
                <w:color w:val="000000"/>
                <w:lang w:val="nl-NL"/>
              </w:rPr>
            </w:pPr>
            <w:r w:rsidRPr="00256F95">
              <w:rPr>
                <w:color w:val="000000"/>
                <w:lang w:val="nl-NL"/>
              </w:rPr>
              <w:t xml:space="preserve">- Ngày Bảo hiểm y tế Việt Nam (01/7/2009); </w:t>
            </w:r>
          </w:p>
          <w:p w:rsidR="00256F95" w:rsidRPr="00256F95" w:rsidRDefault="00256F95" w:rsidP="00256F95">
            <w:pPr>
              <w:shd w:val="clear" w:color="auto" w:fill="FFFFFF"/>
              <w:spacing w:line="252" w:lineRule="auto"/>
              <w:jc w:val="both"/>
              <w:rPr>
                <w:color w:val="000000"/>
                <w:lang w:val="nl-NL"/>
              </w:rPr>
            </w:pPr>
            <w:r w:rsidRPr="00256F95">
              <w:rPr>
                <w:b/>
                <w:bCs/>
                <w:color w:val="000000"/>
                <w:lang w:val="nl-NL"/>
              </w:rPr>
              <w:t xml:space="preserve">- </w:t>
            </w:r>
            <w:r w:rsidRPr="00256F95">
              <w:rPr>
                <w:bCs/>
                <w:color w:val="000000"/>
                <w:lang w:val="nl-NL"/>
              </w:rPr>
              <w:t>Ngày thành lập nước Cộng hòa XHCN Việt Nam</w:t>
            </w:r>
            <w:r w:rsidRPr="00256F95">
              <w:rPr>
                <w:color w:val="000000"/>
                <w:lang w:val="nl-NL"/>
              </w:rPr>
              <w:t xml:space="preserve"> (02/7/1976);</w:t>
            </w:r>
          </w:p>
          <w:p w:rsidR="00256F95" w:rsidRPr="00256F95" w:rsidRDefault="00256F95" w:rsidP="00256F95">
            <w:pPr>
              <w:shd w:val="clear" w:color="auto" w:fill="FFFFFF"/>
              <w:spacing w:line="252" w:lineRule="auto"/>
              <w:jc w:val="both"/>
              <w:rPr>
                <w:color w:val="000000"/>
                <w:lang w:val="nl-NL"/>
              </w:rPr>
            </w:pPr>
            <w:r w:rsidRPr="00256F95">
              <w:rPr>
                <w:b/>
                <w:bCs/>
                <w:color w:val="000000"/>
                <w:lang w:val="nl-NL"/>
              </w:rPr>
              <w:t xml:space="preserve">- </w:t>
            </w:r>
            <w:r w:rsidRPr="00256F95">
              <w:rPr>
                <w:color w:val="000000"/>
                <w:lang w:val="nl-NL"/>
              </w:rPr>
              <w:t>Ngày Du lịch Việt Nam (09/7/1960);</w:t>
            </w:r>
          </w:p>
          <w:p w:rsidR="00256F95" w:rsidRPr="00256F95" w:rsidRDefault="00256F95" w:rsidP="00256F95">
            <w:pPr>
              <w:shd w:val="clear" w:color="auto" w:fill="FFFFFF"/>
              <w:spacing w:line="252" w:lineRule="auto"/>
              <w:jc w:val="both"/>
              <w:rPr>
                <w:color w:val="000000"/>
                <w:lang w:val="nl-NL"/>
              </w:rPr>
            </w:pPr>
            <w:r w:rsidRPr="00256F95">
              <w:rPr>
                <w:b/>
                <w:bCs/>
                <w:color w:val="000000"/>
                <w:lang w:val="nl-NL"/>
              </w:rPr>
              <w:t xml:space="preserve">- </w:t>
            </w:r>
            <w:r w:rsidRPr="00256F95">
              <w:rPr>
                <w:color w:val="000000"/>
                <w:lang w:val="nl-NL"/>
              </w:rPr>
              <w:t>Ngày Dân số Thế giới (11/7/1989);</w:t>
            </w:r>
          </w:p>
          <w:p w:rsidR="00256F95" w:rsidRPr="00256F95" w:rsidRDefault="00256F95" w:rsidP="00256F95">
            <w:pPr>
              <w:shd w:val="clear" w:color="auto" w:fill="FFFFFF"/>
              <w:spacing w:line="252" w:lineRule="auto"/>
              <w:jc w:val="both"/>
              <w:rPr>
                <w:color w:val="000000"/>
                <w:lang w:val="nl-NL"/>
              </w:rPr>
            </w:pPr>
            <w:r w:rsidRPr="00256F95">
              <w:rPr>
                <w:color w:val="000000"/>
                <w:lang w:val="nl-NL"/>
              </w:rPr>
              <w:t xml:space="preserve">- Ngày truyền thống Thanh niên xung phong </w:t>
            </w:r>
            <w:r w:rsidRPr="00256F95">
              <w:rPr>
                <w:color w:val="000000"/>
              </w:rPr>
              <w:t>(15/7/1950)</w:t>
            </w:r>
            <w:r w:rsidRPr="00256F95">
              <w:rPr>
                <w:color w:val="000000"/>
                <w:lang w:val="nl-NL"/>
              </w:rPr>
              <w:t xml:space="preserve">; </w:t>
            </w:r>
          </w:p>
          <w:p w:rsidR="00256F95" w:rsidRPr="00256F95" w:rsidRDefault="00256F95" w:rsidP="00256F95">
            <w:pPr>
              <w:tabs>
                <w:tab w:val="left" w:pos="720"/>
              </w:tabs>
              <w:spacing w:line="252" w:lineRule="auto"/>
              <w:jc w:val="both"/>
              <w:rPr>
                <w:color w:val="000000"/>
                <w:lang w:val="nl-NL"/>
              </w:rPr>
            </w:pPr>
            <w:r w:rsidRPr="00256F95">
              <w:rPr>
                <w:b/>
                <w:bCs/>
                <w:color w:val="000000"/>
                <w:lang w:val="nl-NL"/>
              </w:rPr>
              <w:t xml:space="preserve">- </w:t>
            </w:r>
            <w:r w:rsidRPr="00256F95">
              <w:rPr>
                <w:color w:val="000000"/>
                <w:lang w:val="nl-NL"/>
              </w:rPr>
              <w:t>Ngày thương binh, liệt sĩ Việt Nam</w:t>
            </w:r>
            <w:r w:rsidRPr="00256F95">
              <w:rPr>
                <w:color w:val="000000"/>
                <w:u w:val="single"/>
                <w:lang w:val="nl-NL"/>
              </w:rPr>
              <w:t xml:space="preserve"> </w:t>
            </w:r>
            <w:r w:rsidRPr="00256F95">
              <w:rPr>
                <w:color w:val="000000"/>
                <w:lang w:val="nl-NL"/>
              </w:rPr>
              <w:t>(27/7/1947);</w:t>
            </w:r>
          </w:p>
          <w:p w:rsidR="00256F95" w:rsidRPr="00256F95" w:rsidRDefault="00256F95" w:rsidP="00256F95">
            <w:pPr>
              <w:tabs>
                <w:tab w:val="left" w:pos="720"/>
              </w:tabs>
              <w:spacing w:line="252" w:lineRule="auto"/>
              <w:jc w:val="both"/>
              <w:rPr>
                <w:color w:val="000000"/>
                <w:lang w:val="nl-NL"/>
              </w:rPr>
            </w:pPr>
            <w:r w:rsidRPr="00256F95">
              <w:rPr>
                <w:color w:val="000000"/>
                <w:lang w:val="nl-NL"/>
              </w:rPr>
              <w:t xml:space="preserve"> - Ngày Thành lập Công đoàn Việt Nam (28/7/1929);</w:t>
            </w:r>
          </w:p>
          <w:p w:rsidR="00256F95" w:rsidRPr="00256F95" w:rsidRDefault="00256F95" w:rsidP="00256F95">
            <w:pPr>
              <w:spacing w:line="252" w:lineRule="auto"/>
              <w:jc w:val="both"/>
              <w:rPr>
                <w:lang w:val="nl-NL"/>
              </w:rPr>
            </w:pPr>
            <w:r w:rsidRPr="00256F95">
              <w:rPr>
                <w:lang w:val="nl-NL"/>
              </w:rPr>
              <w:t>- Ngày Toàn dân phòng, chống mua bán người (30/7/2016).......</w:t>
            </w:r>
            <w:r w:rsidRPr="00256F95">
              <w:rPr>
                <w:b/>
                <w:bCs/>
                <w:color w:val="000000"/>
                <w:lang w:val="nl-NL"/>
              </w:rPr>
              <w:tab/>
            </w:r>
            <w:r w:rsidRPr="00256F95">
              <w:rPr>
                <w:b/>
                <w:bCs/>
                <w:color w:val="000000"/>
                <w:lang w:val="nl-NL"/>
              </w:rPr>
              <w:tab/>
            </w:r>
            <w:r w:rsidRPr="00256F95">
              <w:rPr>
                <w:b/>
                <w:bCs/>
                <w:color w:val="000000"/>
                <w:lang w:val="nl-NL"/>
              </w:rPr>
              <w:tab/>
            </w:r>
          </w:p>
        </w:tc>
        <w:tc>
          <w:tcPr>
            <w:tcW w:w="4536" w:type="dxa"/>
          </w:tcPr>
          <w:p w:rsidR="00256F95" w:rsidRPr="00256F95" w:rsidRDefault="00256F95" w:rsidP="00256F95">
            <w:pPr>
              <w:spacing w:line="252" w:lineRule="auto"/>
              <w:jc w:val="both"/>
              <w:rPr>
                <w:color w:val="000000"/>
                <w:lang w:val="nl-NL"/>
              </w:rPr>
            </w:pPr>
            <w:r w:rsidRPr="00256F95">
              <w:rPr>
                <w:color w:val="000000"/>
                <w:lang w:val="nl-NL"/>
              </w:rPr>
              <w:t>- Phổ biến Luật và các quy định pháp luật về:</w:t>
            </w:r>
          </w:p>
          <w:p w:rsidR="00256F95" w:rsidRPr="00256F95" w:rsidRDefault="00256F95" w:rsidP="00256F95">
            <w:pPr>
              <w:jc w:val="both"/>
              <w:rPr>
                <w:lang w:val="nl-NL"/>
              </w:rPr>
            </w:pPr>
            <w:r w:rsidRPr="00256F95">
              <w:rPr>
                <w:lang w:val="nl-NL"/>
              </w:rPr>
              <w:t>+ Hiến pháp nước Cộng hòa XHCN Việt Nam năm 2013;</w:t>
            </w:r>
          </w:p>
          <w:p w:rsidR="00256F95" w:rsidRPr="00256F95" w:rsidRDefault="00256F95" w:rsidP="00256F95">
            <w:pPr>
              <w:spacing w:line="252" w:lineRule="auto"/>
              <w:jc w:val="both"/>
              <w:rPr>
                <w:color w:val="000000"/>
                <w:lang w:val="nl-NL"/>
              </w:rPr>
            </w:pPr>
            <w:r w:rsidRPr="00256F95">
              <w:rPr>
                <w:color w:val="000000"/>
                <w:lang w:val="nl-NL"/>
              </w:rPr>
              <w:t>+ Luật Tổ chức chính phủ, Luật Tổ chức chính quyền địa phương;</w:t>
            </w:r>
          </w:p>
          <w:p w:rsidR="00256F95" w:rsidRPr="00256F95" w:rsidRDefault="00256F95" w:rsidP="00256F95">
            <w:pPr>
              <w:spacing w:line="252" w:lineRule="auto"/>
              <w:jc w:val="both"/>
              <w:rPr>
                <w:color w:val="000000"/>
                <w:lang w:val="nl-NL"/>
              </w:rPr>
            </w:pPr>
            <w:r w:rsidRPr="00256F95">
              <w:rPr>
                <w:color w:val="000000"/>
                <w:lang w:val="nl-NL"/>
              </w:rPr>
              <w:t>+ Luật Bảo hiểm y tế;</w:t>
            </w:r>
          </w:p>
          <w:p w:rsidR="00256F95" w:rsidRPr="00256F95" w:rsidRDefault="00256F95" w:rsidP="00256F95">
            <w:pPr>
              <w:spacing w:line="252" w:lineRule="auto"/>
              <w:jc w:val="both"/>
              <w:rPr>
                <w:color w:val="000000"/>
                <w:lang w:val="nl-NL"/>
              </w:rPr>
            </w:pPr>
            <w:r w:rsidRPr="00256F95">
              <w:rPr>
                <w:color w:val="000000"/>
                <w:lang w:val="nl-NL"/>
              </w:rPr>
              <w:t>+ Luật Du lịch;</w:t>
            </w:r>
          </w:p>
          <w:p w:rsidR="00256F95" w:rsidRPr="00256F95" w:rsidRDefault="00256F95" w:rsidP="00256F95">
            <w:pPr>
              <w:spacing w:line="252" w:lineRule="auto"/>
              <w:jc w:val="both"/>
              <w:rPr>
                <w:color w:val="000000"/>
                <w:lang w:val="nl-NL"/>
              </w:rPr>
            </w:pPr>
            <w:r w:rsidRPr="00256F95">
              <w:rPr>
                <w:color w:val="000000"/>
                <w:lang w:val="nl-NL"/>
              </w:rPr>
              <w:t>+ Luật Thanh niên;</w:t>
            </w:r>
          </w:p>
          <w:p w:rsidR="00256F95" w:rsidRPr="00256F95" w:rsidRDefault="00256F95" w:rsidP="00256F95">
            <w:pPr>
              <w:spacing w:line="252" w:lineRule="auto"/>
              <w:jc w:val="both"/>
              <w:rPr>
                <w:color w:val="000000"/>
                <w:lang w:val="nl-NL"/>
              </w:rPr>
            </w:pPr>
            <w:r w:rsidRPr="00256F95">
              <w:rPr>
                <w:color w:val="000000"/>
                <w:lang w:val="nl-NL"/>
              </w:rPr>
              <w:t>+ Luật Công đoàn;</w:t>
            </w:r>
          </w:p>
          <w:p w:rsidR="00256F95" w:rsidRPr="00256F95" w:rsidRDefault="00256F95" w:rsidP="00256F95">
            <w:pPr>
              <w:spacing w:line="252" w:lineRule="auto"/>
              <w:jc w:val="both"/>
              <w:rPr>
                <w:color w:val="FF0000"/>
                <w:lang w:val="nl-NL"/>
              </w:rPr>
            </w:pPr>
            <w:r w:rsidRPr="00256F95">
              <w:rPr>
                <w:color w:val="000000"/>
                <w:lang w:val="nl-NL"/>
              </w:rPr>
              <w:t>+ Luật Phòng, chống mua bán người, t</w:t>
            </w:r>
            <w:r w:rsidRPr="00256F95">
              <w:rPr>
                <w:color w:val="000000"/>
                <w:spacing w:val="2"/>
                <w:shd w:val="clear" w:color="auto" w:fill="FFFFFF"/>
                <w:lang w:val="nl-NL"/>
              </w:rPr>
              <w:t>rong đó, tập trung phổ biến quy định liên quan đến mua bán người trong Bộ luật Hình sự năm 2015, Luật sửa đổi bổ sung một số điều của Bộ luật Hình sự năm 2017,</w:t>
            </w:r>
          </w:p>
          <w:p w:rsidR="00256F95" w:rsidRPr="008A618E" w:rsidRDefault="00256F95" w:rsidP="00256F95">
            <w:pPr>
              <w:spacing w:line="252" w:lineRule="auto"/>
              <w:jc w:val="both"/>
              <w:rPr>
                <w:bCs/>
                <w:color w:val="000000"/>
                <w:shd w:val="clear" w:color="auto" w:fill="FFFFFF"/>
                <w:lang w:val="nl-NL"/>
              </w:rPr>
            </w:pPr>
            <w:r w:rsidRPr="008A618E">
              <w:rPr>
                <w:bCs/>
                <w:color w:val="000000"/>
                <w:shd w:val="clear" w:color="auto" w:fill="FFFFFF"/>
                <w:lang w:val="nl-NL"/>
              </w:rPr>
              <w:t>- Triển khai hoạt động tuyên truyền, phổ biến theo chủ điểm của tháng.</w:t>
            </w:r>
          </w:p>
          <w:p w:rsidR="00256F95" w:rsidRPr="008A618E" w:rsidRDefault="00256F95" w:rsidP="00256F95">
            <w:pPr>
              <w:spacing w:line="252" w:lineRule="auto"/>
              <w:jc w:val="both"/>
              <w:rPr>
                <w:bCs/>
                <w:color w:val="000000"/>
                <w:shd w:val="clear" w:color="auto" w:fill="FFFFFF"/>
                <w:lang w:val="nl-NL"/>
              </w:rPr>
            </w:pPr>
            <w:r w:rsidRPr="008A618E">
              <w:rPr>
                <w:bCs/>
                <w:color w:val="000000"/>
                <w:shd w:val="clear" w:color="auto" w:fill="FFFFFF"/>
                <w:lang w:val="nl-NL"/>
              </w:rPr>
              <w:t>- Triển khai hoạt động tuyên truyền, phổ biến theo chủ điểm, chủ đề  của tháng.</w:t>
            </w:r>
          </w:p>
          <w:p w:rsidR="00256F95" w:rsidRPr="00256F95" w:rsidRDefault="00256F95" w:rsidP="00256F95">
            <w:pPr>
              <w:spacing w:line="252" w:lineRule="auto"/>
              <w:jc w:val="both"/>
              <w:rPr>
                <w:bCs/>
                <w:color w:val="000000"/>
                <w:shd w:val="clear" w:color="auto" w:fill="FFFFFF"/>
                <w:lang w:val="nl-NL"/>
              </w:rPr>
            </w:pPr>
            <w:r w:rsidRPr="008A618E">
              <w:rPr>
                <w:bCs/>
                <w:color w:val="000000"/>
                <w:shd w:val="clear" w:color="auto" w:fill="FFFFFF"/>
                <w:lang w:val="nl-NL"/>
              </w:rPr>
              <w:t xml:space="preserve">- Triển khai quy định và các quy định có liên quan đến lĩnh giáo dục(*) </w:t>
            </w:r>
          </w:p>
        </w:tc>
        <w:tc>
          <w:tcPr>
            <w:tcW w:w="708" w:type="dxa"/>
          </w:tcPr>
          <w:p w:rsidR="00256F95" w:rsidRPr="00256F95" w:rsidRDefault="00256F95" w:rsidP="00256F95">
            <w:pPr>
              <w:spacing w:line="252" w:lineRule="auto"/>
              <w:jc w:val="both"/>
              <w:rPr>
                <w:lang w:val="nl-NL"/>
              </w:rPr>
            </w:pPr>
          </w:p>
        </w:tc>
      </w:tr>
      <w:tr w:rsidR="00256F95" w:rsidRPr="00256F95" w:rsidTr="00600CEC">
        <w:tc>
          <w:tcPr>
            <w:tcW w:w="1010" w:type="dxa"/>
            <w:shd w:val="clear" w:color="auto" w:fill="auto"/>
            <w:vAlign w:val="center"/>
          </w:tcPr>
          <w:p w:rsidR="00256F95" w:rsidRPr="00256F95" w:rsidRDefault="00256F95" w:rsidP="00256F95">
            <w:pPr>
              <w:jc w:val="center"/>
              <w:rPr>
                <w:b/>
                <w:lang w:val="nl-NL"/>
              </w:rPr>
            </w:pPr>
            <w:r w:rsidRPr="00256F95">
              <w:rPr>
                <w:b/>
                <w:lang w:val="nl-NL"/>
              </w:rPr>
              <w:t>Tháng 8</w:t>
            </w:r>
          </w:p>
        </w:tc>
        <w:tc>
          <w:tcPr>
            <w:tcW w:w="4093" w:type="dxa"/>
            <w:shd w:val="clear" w:color="auto" w:fill="auto"/>
          </w:tcPr>
          <w:p w:rsidR="00256F95" w:rsidRPr="00256F95" w:rsidRDefault="00256F95" w:rsidP="00256F95">
            <w:pPr>
              <w:tabs>
                <w:tab w:val="left" w:pos="720"/>
              </w:tabs>
              <w:spacing w:line="300" w:lineRule="auto"/>
              <w:jc w:val="both"/>
              <w:rPr>
                <w:color w:val="000000"/>
                <w:lang w:val="nl-NL"/>
              </w:rPr>
            </w:pPr>
            <w:r w:rsidRPr="00256F95">
              <w:rPr>
                <w:b/>
                <w:bCs/>
                <w:color w:val="000000"/>
                <w:lang w:val="nl-NL"/>
              </w:rPr>
              <w:t xml:space="preserve">- </w:t>
            </w:r>
            <w:r w:rsidRPr="00256F95">
              <w:rPr>
                <w:color w:val="000000"/>
                <w:lang w:val="nl-NL"/>
              </w:rPr>
              <w:t>Ngày chống vũ khí nguyên tử (06/8/1945);</w:t>
            </w:r>
          </w:p>
          <w:p w:rsidR="00256F95" w:rsidRPr="00256F95" w:rsidRDefault="00256F95" w:rsidP="00256F95">
            <w:pPr>
              <w:tabs>
                <w:tab w:val="left" w:pos="720"/>
              </w:tabs>
              <w:spacing w:line="300" w:lineRule="auto"/>
              <w:jc w:val="both"/>
              <w:rPr>
                <w:color w:val="000000"/>
                <w:lang w:val="nl-NL"/>
              </w:rPr>
            </w:pPr>
            <w:r w:rsidRPr="00256F95">
              <w:rPr>
                <w:b/>
                <w:bCs/>
                <w:color w:val="000000"/>
                <w:lang w:val="nl-NL"/>
              </w:rPr>
              <w:t>-</w:t>
            </w:r>
            <w:r w:rsidRPr="00256F95">
              <w:rPr>
                <w:color w:val="000000"/>
                <w:lang w:val="nl-NL"/>
              </w:rPr>
              <w:t> Ngày thành lập Hiệp hội các quốc gia Đông Nam Á- ASEAN (08/8/1967);</w:t>
            </w:r>
          </w:p>
          <w:p w:rsidR="00256F95" w:rsidRPr="00256F95" w:rsidRDefault="00256F95" w:rsidP="00256F95">
            <w:pPr>
              <w:tabs>
                <w:tab w:val="left" w:pos="720"/>
              </w:tabs>
              <w:spacing w:line="300" w:lineRule="auto"/>
              <w:jc w:val="both"/>
              <w:rPr>
                <w:color w:val="000000"/>
                <w:lang w:val="nl-NL"/>
              </w:rPr>
            </w:pPr>
            <w:r w:rsidRPr="00256F95">
              <w:rPr>
                <w:b/>
                <w:bCs/>
                <w:color w:val="000000"/>
                <w:lang w:val="nl-NL"/>
              </w:rPr>
              <w:t>-</w:t>
            </w:r>
            <w:r w:rsidRPr="00256F95">
              <w:rPr>
                <w:color w:val="000000"/>
                <w:lang w:val="nl-NL"/>
              </w:rPr>
              <w:t> Ngày vì nạn nhân chất độc màu da cam (10/8/1961);</w:t>
            </w:r>
          </w:p>
          <w:p w:rsidR="00256F95" w:rsidRPr="00256F95" w:rsidRDefault="00256F95" w:rsidP="00256F95">
            <w:pPr>
              <w:tabs>
                <w:tab w:val="left" w:pos="720"/>
              </w:tabs>
              <w:spacing w:line="300" w:lineRule="auto"/>
              <w:jc w:val="both"/>
              <w:rPr>
                <w:color w:val="000000"/>
                <w:lang w:val="nl-NL"/>
              </w:rPr>
            </w:pPr>
            <w:r w:rsidRPr="00256F95">
              <w:rPr>
                <w:lang w:val="nl-NL"/>
              </w:rPr>
              <w:t>- Kỷ niệm ngày Cách Mạng Tháng 8 (19/8/1945);</w:t>
            </w:r>
          </w:p>
          <w:p w:rsidR="00256F95" w:rsidRPr="00256F95" w:rsidRDefault="00256F95" w:rsidP="00256F95">
            <w:pPr>
              <w:tabs>
                <w:tab w:val="left" w:pos="720"/>
              </w:tabs>
              <w:spacing w:line="300" w:lineRule="auto"/>
              <w:jc w:val="both"/>
              <w:rPr>
                <w:color w:val="000000"/>
                <w:lang w:val="nl-NL"/>
              </w:rPr>
            </w:pPr>
            <w:r w:rsidRPr="00256F95">
              <w:rPr>
                <w:color w:val="000000"/>
                <w:lang w:val="nl-NL"/>
              </w:rPr>
              <w:t>- Ngày Quốc tế Thanh Thiếu niên (12/8/1999);</w:t>
            </w:r>
          </w:p>
          <w:p w:rsidR="00256F95" w:rsidRPr="00256F95" w:rsidRDefault="00256F95" w:rsidP="00256F95">
            <w:pPr>
              <w:tabs>
                <w:tab w:val="left" w:pos="720"/>
              </w:tabs>
              <w:spacing w:line="300" w:lineRule="auto"/>
              <w:jc w:val="both"/>
              <w:rPr>
                <w:color w:val="000000"/>
                <w:lang w:val="nl-NL"/>
              </w:rPr>
            </w:pPr>
            <w:r w:rsidRPr="00256F95">
              <w:rPr>
                <w:color w:val="000000"/>
                <w:lang w:val="nl-NL"/>
              </w:rPr>
              <w:t>- Ngày truyền thống ngành thông tin và truyền thông (28/8/1945)</w:t>
            </w:r>
            <w:r w:rsidRPr="00256F95">
              <w:rPr>
                <w:b/>
                <w:bCs/>
                <w:color w:val="000000"/>
                <w:lang w:val="nl-NL"/>
              </w:rPr>
              <w:tab/>
            </w:r>
            <w:r w:rsidRPr="00256F95">
              <w:rPr>
                <w:bCs/>
                <w:color w:val="000000"/>
                <w:lang w:val="nl-NL"/>
              </w:rPr>
              <w:t>.........</w:t>
            </w:r>
          </w:p>
        </w:tc>
        <w:tc>
          <w:tcPr>
            <w:tcW w:w="4536" w:type="dxa"/>
          </w:tcPr>
          <w:p w:rsidR="00256F95" w:rsidRPr="00256F95" w:rsidRDefault="00256F95" w:rsidP="00256F95">
            <w:pPr>
              <w:spacing w:line="252" w:lineRule="auto"/>
              <w:jc w:val="both"/>
              <w:rPr>
                <w:color w:val="000000"/>
                <w:lang w:val="nl-NL"/>
              </w:rPr>
            </w:pPr>
            <w:r w:rsidRPr="00256F95">
              <w:rPr>
                <w:color w:val="000000"/>
                <w:lang w:val="nl-NL"/>
              </w:rPr>
              <w:t>- Phổ biến Luật và các quy định pháp luật về:</w:t>
            </w:r>
          </w:p>
          <w:p w:rsidR="00256F95" w:rsidRPr="008A618E" w:rsidRDefault="00256F95" w:rsidP="00256F95">
            <w:pPr>
              <w:spacing w:line="252" w:lineRule="auto"/>
              <w:jc w:val="both"/>
              <w:rPr>
                <w:bCs/>
                <w:color w:val="000000"/>
                <w:shd w:val="clear" w:color="auto" w:fill="FFFFFF"/>
                <w:lang w:val="nl-NL"/>
              </w:rPr>
            </w:pPr>
            <w:r w:rsidRPr="008A618E">
              <w:rPr>
                <w:bCs/>
                <w:color w:val="000000"/>
                <w:shd w:val="clear" w:color="auto" w:fill="FFFFFF"/>
                <w:lang w:val="nl-NL"/>
              </w:rPr>
              <w:t>+ Luật Tổ chức Chính phủ;</w:t>
            </w:r>
          </w:p>
          <w:p w:rsidR="00256F95" w:rsidRPr="008A618E" w:rsidRDefault="00256F95" w:rsidP="00256F95">
            <w:pPr>
              <w:spacing w:line="252" w:lineRule="auto"/>
              <w:jc w:val="both"/>
              <w:rPr>
                <w:bCs/>
                <w:color w:val="000000"/>
                <w:shd w:val="clear" w:color="auto" w:fill="FFFFFF"/>
                <w:lang w:val="nl-NL"/>
              </w:rPr>
            </w:pPr>
            <w:r w:rsidRPr="008A618E">
              <w:rPr>
                <w:bCs/>
                <w:color w:val="000000"/>
                <w:shd w:val="clear" w:color="auto" w:fill="FFFFFF"/>
                <w:lang w:val="nl-NL"/>
              </w:rPr>
              <w:t>+ Luật Bảo vệ Bí mật nhà nước</w:t>
            </w:r>
          </w:p>
          <w:p w:rsidR="00256F95" w:rsidRPr="008A618E" w:rsidRDefault="00256F95" w:rsidP="00256F95">
            <w:pPr>
              <w:spacing w:line="252" w:lineRule="auto"/>
              <w:jc w:val="both"/>
              <w:rPr>
                <w:bCs/>
                <w:color w:val="000000"/>
                <w:shd w:val="clear" w:color="auto" w:fill="FFFFFF"/>
                <w:lang w:val="nl-NL"/>
              </w:rPr>
            </w:pPr>
            <w:r w:rsidRPr="008A618E">
              <w:rPr>
                <w:bCs/>
                <w:color w:val="000000"/>
                <w:shd w:val="clear" w:color="auto" w:fill="FFFFFF"/>
                <w:lang w:val="nl-NL"/>
              </w:rPr>
              <w:t>+ Luật Trẻ em</w:t>
            </w:r>
          </w:p>
          <w:p w:rsidR="00256F95" w:rsidRPr="008A618E" w:rsidRDefault="00256F95" w:rsidP="00256F95">
            <w:pPr>
              <w:spacing w:line="252" w:lineRule="auto"/>
              <w:jc w:val="both"/>
              <w:rPr>
                <w:bCs/>
                <w:color w:val="000000"/>
                <w:shd w:val="clear" w:color="auto" w:fill="FFFFFF"/>
                <w:lang w:val="nl-NL"/>
              </w:rPr>
            </w:pPr>
            <w:r w:rsidRPr="008A618E">
              <w:rPr>
                <w:bCs/>
                <w:color w:val="000000"/>
                <w:shd w:val="clear" w:color="auto" w:fill="FFFFFF"/>
                <w:lang w:val="nl-NL"/>
              </w:rPr>
              <w:t>+ Luật An ninh mạng;</w:t>
            </w:r>
          </w:p>
          <w:p w:rsidR="00256F95" w:rsidRPr="008A618E" w:rsidRDefault="00256F95" w:rsidP="00256F95">
            <w:pPr>
              <w:spacing w:line="252" w:lineRule="auto"/>
              <w:jc w:val="both"/>
              <w:rPr>
                <w:bCs/>
                <w:color w:val="000000"/>
                <w:shd w:val="clear" w:color="auto" w:fill="FFFFFF"/>
                <w:lang w:val="nl-NL"/>
              </w:rPr>
            </w:pPr>
            <w:r w:rsidRPr="008A618E">
              <w:rPr>
                <w:bCs/>
                <w:color w:val="000000"/>
                <w:shd w:val="clear" w:color="auto" w:fill="FFFFFF"/>
                <w:lang w:val="nl-NL"/>
              </w:rPr>
              <w:t>+ Luật An toàn thông tin;</w:t>
            </w:r>
          </w:p>
          <w:p w:rsidR="00256F95" w:rsidRPr="008A618E" w:rsidRDefault="00256F95" w:rsidP="00256F95">
            <w:pPr>
              <w:spacing w:line="252" w:lineRule="auto"/>
              <w:jc w:val="both"/>
              <w:rPr>
                <w:bCs/>
                <w:color w:val="000000"/>
                <w:shd w:val="clear" w:color="auto" w:fill="FFFFFF"/>
                <w:lang w:val="nl-NL"/>
              </w:rPr>
            </w:pPr>
            <w:r w:rsidRPr="008A618E">
              <w:rPr>
                <w:bCs/>
                <w:color w:val="000000"/>
                <w:shd w:val="clear" w:color="auto" w:fill="FFFFFF"/>
                <w:lang w:val="nl-NL"/>
              </w:rPr>
              <w:t>- Triển khai hoạt động tuyên truyền, phổ biến theo chủ điểm, chủ đề  của tháng.</w:t>
            </w:r>
          </w:p>
          <w:p w:rsidR="00256F95" w:rsidRPr="008A618E" w:rsidRDefault="00256F95" w:rsidP="00256F95">
            <w:pPr>
              <w:spacing w:line="252" w:lineRule="auto"/>
              <w:jc w:val="both"/>
              <w:rPr>
                <w:bCs/>
                <w:color w:val="000000"/>
                <w:shd w:val="clear" w:color="auto" w:fill="FFFFFF"/>
                <w:lang w:val="nl-NL"/>
              </w:rPr>
            </w:pPr>
            <w:r w:rsidRPr="008A618E">
              <w:rPr>
                <w:bCs/>
                <w:color w:val="000000"/>
                <w:shd w:val="clear" w:color="auto" w:fill="FFFFFF"/>
                <w:lang w:val="nl-NL"/>
              </w:rPr>
              <w:t xml:space="preserve">- Triển khai quy định và các quy định có liên quan đến lĩnh giáo dục(*) </w:t>
            </w:r>
          </w:p>
          <w:p w:rsidR="00256F95" w:rsidRPr="00256F95" w:rsidRDefault="00256F95" w:rsidP="00256F95">
            <w:pPr>
              <w:spacing w:line="252" w:lineRule="auto"/>
              <w:jc w:val="both"/>
              <w:rPr>
                <w:color w:val="FF0000"/>
                <w:lang w:val="nl-NL"/>
              </w:rPr>
            </w:pPr>
          </w:p>
        </w:tc>
        <w:tc>
          <w:tcPr>
            <w:tcW w:w="708" w:type="dxa"/>
          </w:tcPr>
          <w:p w:rsidR="00256F95" w:rsidRPr="00256F95" w:rsidRDefault="00256F95" w:rsidP="00256F95">
            <w:pPr>
              <w:spacing w:line="252" w:lineRule="auto"/>
              <w:jc w:val="both"/>
              <w:rPr>
                <w:lang w:val="nl-NL"/>
              </w:rPr>
            </w:pPr>
          </w:p>
        </w:tc>
      </w:tr>
      <w:tr w:rsidR="00256F95" w:rsidRPr="00256F95" w:rsidTr="00600CEC">
        <w:tc>
          <w:tcPr>
            <w:tcW w:w="1010" w:type="dxa"/>
            <w:shd w:val="clear" w:color="auto" w:fill="auto"/>
            <w:vAlign w:val="center"/>
          </w:tcPr>
          <w:p w:rsidR="00256F95" w:rsidRPr="00256F95" w:rsidRDefault="00256F95" w:rsidP="00256F95">
            <w:pPr>
              <w:jc w:val="center"/>
              <w:rPr>
                <w:b/>
                <w:lang w:val="nl-NL"/>
              </w:rPr>
            </w:pPr>
            <w:r w:rsidRPr="00256F95">
              <w:rPr>
                <w:b/>
                <w:lang w:val="nl-NL"/>
              </w:rPr>
              <w:t>Tháng 9</w:t>
            </w:r>
          </w:p>
        </w:tc>
        <w:tc>
          <w:tcPr>
            <w:tcW w:w="4093" w:type="dxa"/>
            <w:shd w:val="clear" w:color="auto" w:fill="auto"/>
          </w:tcPr>
          <w:p w:rsidR="00256F95" w:rsidRPr="00256F95" w:rsidRDefault="00256F95" w:rsidP="00256F95">
            <w:pPr>
              <w:tabs>
                <w:tab w:val="left" w:pos="720"/>
              </w:tabs>
              <w:spacing w:line="252" w:lineRule="auto"/>
              <w:jc w:val="both"/>
              <w:rPr>
                <w:color w:val="000000"/>
                <w:lang w:val="nl-NL"/>
              </w:rPr>
            </w:pPr>
            <w:r w:rsidRPr="00256F95">
              <w:rPr>
                <w:b/>
                <w:bCs/>
                <w:color w:val="000000"/>
                <w:lang w:val="nl-NL"/>
              </w:rPr>
              <w:t xml:space="preserve">- </w:t>
            </w:r>
            <w:r w:rsidRPr="00256F95">
              <w:rPr>
                <w:bCs/>
                <w:color w:val="000000"/>
                <w:lang w:val="nl-NL"/>
              </w:rPr>
              <w:t>Q</w:t>
            </w:r>
            <w:r w:rsidRPr="00256F95">
              <w:rPr>
                <w:color w:val="000000"/>
                <w:lang w:val="nl-NL"/>
              </w:rPr>
              <w:t>uốc khánh nước Việt Nam Dân chủ Cộng hòa (nay là nước Cộng hòa XHCN Việt Nam) (02/9/1945)</w:t>
            </w:r>
          </w:p>
          <w:p w:rsidR="00256F95" w:rsidRPr="00256F95" w:rsidRDefault="00256F95" w:rsidP="00256F95">
            <w:pPr>
              <w:spacing w:line="252" w:lineRule="auto"/>
              <w:jc w:val="both"/>
              <w:rPr>
                <w:lang w:val="nl-NL"/>
              </w:rPr>
            </w:pPr>
            <w:r w:rsidRPr="00256F95">
              <w:rPr>
                <w:lang w:val="nl-NL"/>
              </w:rPr>
              <w:t>- Tuyên truyền thực hiện di chúc Chủ tịch Hồ Chí Minh (02/9/1969);</w:t>
            </w:r>
          </w:p>
          <w:p w:rsidR="00256F95" w:rsidRPr="00256F95" w:rsidRDefault="00256F95" w:rsidP="00256F95">
            <w:pPr>
              <w:spacing w:line="252" w:lineRule="auto"/>
              <w:jc w:val="both"/>
              <w:rPr>
                <w:lang w:val="nl-NL"/>
              </w:rPr>
            </w:pPr>
            <w:r w:rsidRPr="00256F95">
              <w:rPr>
                <w:lang w:val="nl-NL"/>
              </w:rPr>
              <w:lastRenderedPageBreak/>
              <w:t xml:space="preserve">- Ngày toàn dân đưa trẻ đến trường (05/9/1945); </w:t>
            </w:r>
          </w:p>
          <w:p w:rsidR="00256F95" w:rsidRPr="00256F95" w:rsidRDefault="00256F95" w:rsidP="00256F95">
            <w:pPr>
              <w:spacing w:line="252" w:lineRule="auto"/>
              <w:jc w:val="both"/>
              <w:rPr>
                <w:color w:val="000000"/>
                <w:lang w:val="nl-NL"/>
              </w:rPr>
            </w:pPr>
            <w:r w:rsidRPr="00256F95">
              <w:rPr>
                <w:color w:val="000000"/>
                <w:lang w:val="nl-NL"/>
              </w:rPr>
              <w:t xml:space="preserve">- </w:t>
            </w:r>
            <w:hyperlink r:id="rId15" w:tooltip="Ngày Biết chữ Quốc tế (trang chưa được viết)" w:history="1">
              <w:r w:rsidRPr="00256F95">
                <w:rPr>
                  <w:color w:val="000000"/>
                  <w:lang w:val="nl-NL"/>
                </w:rPr>
                <w:t xml:space="preserve">Ngày Quốc tế biết chữ </w:t>
              </w:r>
            </w:hyperlink>
            <w:r w:rsidRPr="00256F95">
              <w:rPr>
                <w:color w:val="000000"/>
                <w:lang w:val="nl-NL"/>
              </w:rPr>
              <w:t xml:space="preserve"> (08/9/1966); </w:t>
            </w:r>
          </w:p>
          <w:p w:rsidR="00256F95" w:rsidRPr="00256F95" w:rsidRDefault="00256F95" w:rsidP="00256F95">
            <w:pPr>
              <w:spacing w:line="252" w:lineRule="auto"/>
              <w:jc w:val="both"/>
              <w:rPr>
                <w:color w:val="000000"/>
                <w:lang w:val="nl-NL"/>
              </w:rPr>
            </w:pPr>
            <w:r w:rsidRPr="00256F95">
              <w:rPr>
                <w:color w:val="000000"/>
                <w:lang w:val="nl-NL"/>
              </w:rPr>
              <w:t xml:space="preserve">- </w:t>
            </w:r>
            <w:hyperlink r:id="rId16" w:tooltip="Ngày Quốc tế Dân chủ" w:history="1">
              <w:r w:rsidRPr="00256F95">
                <w:rPr>
                  <w:color w:val="000000"/>
                  <w:lang w:val="nl-NL"/>
                </w:rPr>
                <w:t>Ngày Quốc tế Dân chủ</w:t>
              </w:r>
            </w:hyperlink>
            <w:r w:rsidRPr="00256F95">
              <w:rPr>
                <w:color w:val="000000"/>
                <w:lang w:val="nl-NL"/>
              </w:rPr>
              <w:t xml:space="preserve"> </w:t>
            </w:r>
            <w:r w:rsidRPr="00256F95">
              <w:rPr>
                <w:i/>
                <w:iCs/>
                <w:color w:val="000000"/>
                <w:lang w:val="nl-NL"/>
              </w:rPr>
              <w:t xml:space="preserve"> </w:t>
            </w:r>
            <w:r w:rsidRPr="00256F95">
              <w:rPr>
                <w:iCs/>
                <w:color w:val="000000"/>
                <w:lang w:val="nl-NL"/>
              </w:rPr>
              <w:t>(</w:t>
            </w:r>
            <w:r w:rsidRPr="00256F95">
              <w:rPr>
                <w:color w:val="000000"/>
                <w:lang w:val="nl-NL"/>
              </w:rPr>
              <w:t xml:space="preserve">15/9/2007); </w:t>
            </w:r>
          </w:p>
          <w:p w:rsidR="00256F95" w:rsidRPr="00256F95" w:rsidRDefault="00256F95" w:rsidP="00256F95">
            <w:pPr>
              <w:spacing w:line="252" w:lineRule="auto"/>
              <w:jc w:val="both"/>
              <w:rPr>
                <w:color w:val="000000"/>
                <w:lang w:val="nl-NL"/>
              </w:rPr>
            </w:pPr>
            <w:r w:rsidRPr="00256F95">
              <w:rPr>
                <w:color w:val="000000"/>
                <w:lang w:val="nl-NL"/>
              </w:rPr>
              <w:t>-</w:t>
            </w:r>
            <w:hyperlink r:id="rId17" w:tooltip="Ngày Quốc tế Bảo vệ Tầng ôzôn (trang chưa được viết)" w:history="1">
              <w:r w:rsidRPr="00256F95">
                <w:rPr>
                  <w:color w:val="000000"/>
                  <w:lang w:val="nl-NL"/>
                </w:rPr>
                <w:t>Ngày Quốc tế Bảo vệ Tầng ôzôn</w:t>
              </w:r>
            </w:hyperlink>
            <w:r w:rsidRPr="00256F95">
              <w:rPr>
                <w:color w:val="000000"/>
                <w:lang w:val="nl-NL"/>
              </w:rPr>
              <w:t> (16/9/1987);</w:t>
            </w:r>
          </w:p>
          <w:p w:rsidR="00256F95" w:rsidRPr="00256F95" w:rsidRDefault="00256F95" w:rsidP="00256F95">
            <w:pPr>
              <w:spacing w:line="252" w:lineRule="auto"/>
              <w:jc w:val="both"/>
              <w:rPr>
                <w:color w:val="000000"/>
                <w:lang w:val="nl-NL"/>
              </w:rPr>
            </w:pPr>
            <w:r w:rsidRPr="00256F95">
              <w:rPr>
                <w:color w:val="000000"/>
                <w:lang w:val="nl-NL"/>
              </w:rPr>
              <w:t xml:space="preserve">- </w:t>
            </w:r>
            <w:hyperlink r:id="rId18" w:tooltip="Ngày Quốc tế Hòa bình" w:history="1">
              <w:r w:rsidRPr="00256F95">
                <w:rPr>
                  <w:color w:val="000000"/>
                  <w:lang w:val="nl-NL"/>
                </w:rPr>
                <w:t>Ngày Quốc tế Hòa bình</w:t>
              </w:r>
            </w:hyperlink>
            <w:r w:rsidRPr="00256F95">
              <w:rPr>
                <w:color w:val="000000"/>
                <w:lang w:val="nl-NL"/>
              </w:rPr>
              <w:t xml:space="preserve"> (21/9/1981); </w:t>
            </w:r>
          </w:p>
          <w:p w:rsidR="00256F95" w:rsidRPr="00256F95" w:rsidRDefault="00256F95" w:rsidP="00256F95">
            <w:pPr>
              <w:spacing w:line="252" w:lineRule="auto"/>
              <w:jc w:val="both"/>
              <w:rPr>
                <w:color w:val="000000"/>
                <w:shd w:val="clear" w:color="auto" w:fill="FFFFFF"/>
                <w:lang w:val="nl-NL"/>
              </w:rPr>
            </w:pPr>
            <w:r w:rsidRPr="008A618E">
              <w:rPr>
                <w:bCs/>
                <w:color w:val="000000"/>
                <w:shd w:val="clear" w:color="auto" w:fill="FFFFFF"/>
                <w:lang w:val="nl-NL"/>
              </w:rPr>
              <w:t>- Ngày Quốc tế Giảm nhẹ Thiên tai</w:t>
            </w:r>
            <w:r w:rsidRPr="00256F95">
              <w:rPr>
                <w:b/>
                <w:color w:val="000000"/>
                <w:shd w:val="clear" w:color="auto" w:fill="FFFFFF"/>
                <w:lang w:val="nl-NL"/>
              </w:rPr>
              <w:t xml:space="preserve"> </w:t>
            </w:r>
            <w:r w:rsidRPr="00256F95">
              <w:rPr>
                <w:color w:val="000000"/>
                <w:shd w:val="clear" w:color="auto" w:fill="FFFFFF"/>
                <w:lang w:val="nl-NL"/>
              </w:rPr>
              <w:t xml:space="preserve">(13/10/2010); </w:t>
            </w:r>
          </w:p>
          <w:p w:rsidR="00256F95" w:rsidRPr="00256F95" w:rsidRDefault="00256F95" w:rsidP="00256F95">
            <w:pPr>
              <w:spacing w:line="252" w:lineRule="auto"/>
              <w:jc w:val="both"/>
              <w:rPr>
                <w:color w:val="000000"/>
                <w:lang w:val="nl-NL"/>
              </w:rPr>
            </w:pPr>
            <w:r w:rsidRPr="00256F95">
              <w:rPr>
                <w:color w:val="000000"/>
                <w:lang w:val="nl-NL"/>
              </w:rPr>
              <w:t xml:space="preserve">- </w:t>
            </w:r>
            <w:hyperlink r:id="rId19" w:tooltip="Ngày Hàng hải Thế giới (trang chưa được viết)" w:history="1">
              <w:r w:rsidRPr="00256F95">
                <w:rPr>
                  <w:color w:val="000000"/>
                  <w:lang w:val="nl-NL"/>
                </w:rPr>
                <w:t>Ngày Hàng hải Thế giới</w:t>
              </w:r>
            </w:hyperlink>
            <w:r w:rsidRPr="00256F95">
              <w:rPr>
                <w:color w:val="000000"/>
                <w:lang w:val="nl-NL"/>
              </w:rPr>
              <w:t xml:space="preserve"> (lần đầu tiên tổ chức vào ngày 17/3/1978, sau đó tổ chức vào tuần cuối của tháng 9 hàng năm); </w:t>
            </w:r>
          </w:p>
          <w:p w:rsidR="00256F95" w:rsidRPr="008A618E" w:rsidRDefault="00256F95" w:rsidP="00256F95">
            <w:pPr>
              <w:spacing w:line="252" w:lineRule="auto"/>
              <w:jc w:val="both"/>
              <w:rPr>
                <w:bCs/>
                <w:color w:val="000000"/>
                <w:shd w:val="clear" w:color="auto" w:fill="FFFFFF"/>
                <w:lang w:val="nl-NL"/>
              </w:rPr>
            </w:pPr>
            <w:r w:rsidRPr="008A618E">
              <w:rPr>
                <w:bCs/>
                <w:color w:val="000000"/>
                <w:shd w:val="clear" w:color="auto" w:fill="FFFFFF"/>
                <w:lang w:val="nl-NL"/>
              </w:rPr>
              <w:t>- Ngày Người Tiêu dùng Xanh (</w:t>
            </w:r>
            <w:r w:rsidRPr="00256F95">
              <w:rPr>
                <w:bCs/>
                <w:color w:val="000000"/>
                <w:shd w:val="clear" w:color="auto" w:fill="FFFFFF"/>
                <w:lang w:val="nl-NL"/>
              </w:rPr>
              <w:t>hoạt động tiêu dùng và tác động của nó đến môi trường-</w:t>
            </w:r>
            <w:r w:rsidRPr="008A618E">
              <w:rPr>
                <w:bCs/>
                <w:color w:val="000000"/>
                <w:shd w:val="clear" w:color="auto" w:fill="FFFFFF"/>
                <w:lang w:val="nl-NL"/>
              </w:rPr>
              <w:t xml:space="preserve"> 28/9/2012)</w:t>
            </w:r>
          </w:p>
          <w:p w:rsidR="00256F95" w:rsidRPr="00256F95" w:rsidRDefault="00256F95" w:rsidP="00256F95">
            <w:pPr>
              <w:tabs>
                <w:tab w:val="left" w:pos="720"/>
              </w:tabs>
              <w:spacing w:line="252" w:lineRule="auto"/>
              <w:jc w:val="both"/>
              <w:rPr>
                <w:color w:val="000000"/>
                <w:lang w:val="nl-NL"/>
              </w:rPr>
            </w:pPr>
            <w:r w:rsidRPr="00256F95">
              <w:rPr>
                <w:b/>
                <w:bCs/>
                <w:color w:val="000000"/>
                <w:lang w:val="nl-NL"/>
              </w:rPr>
              <w:t xml:space="preserve">- </w:t>
            </w:r>
            <w:r w:rsidRPr="00256F95">
              <w:rPr>
                <w:color w:val="000000"/>
                <w:lang w:val="nl-NL"/>
              </w:rPr>
              <w:t>VTV phát sóng chương trình truyền hình đầu tiên (07/9/1970)</w:t>
            </w:r>
          </w:p>
          <w:p w:rsidR="00256F95" w:rsidRPr="00256F95" w:rsidRDefault="00256F95" w:rsidP="00256F95">
            <w:pPr>
              <w:tabs>
                <w:tab w:val="left" w:pos="720"/>
              </w:tabs>
              <w:spacing w:line="252" w:lineRule="auto"/>
              <w:jc w:val="both"/>
              <w:rPr>
                <w:color w:val="000000"/>
                <w:lang w:val="nl-NL"/>
              </w:rPr>
            </w:pPr>
            <w:r w:rsidRPr="00256F95">
              <w:rPr>
                <w:b/>
                <w:bCs/>
                <w:color w:val="000000"/>
                <w:lang w:val="nl-NL"/>
              </w:rPr>
              <w:t xml:space="preserve">- </w:t>
            </w:r>
            <w:r w:rsidRPr="00256F95">
              <w:rPr>
                <w:color w:val="000000"/>
                <w:lang w:val="nl-NL"/>
              </w:rPr>
              <w:t>Ngày thành lập mặt trận Tổ quốc Việt Nam (10/9/1955)</w:t>
            </w:r>
          </w:p>
          <w:p w:rsidR="00256F95" w:rsidRPr="00256F95" w:rsidRDefault="00256F95" w:rsidP="00256F95">
            <w:pPr>
              <w:tabs>
                <w:tab w:val="left" w:pos="720"/>
              </w:tabs>
              <w:spacing w:line="252" w:lineRule="auto"/>
              <w:jc w:val="both"/>
              <w:rPr>
                <w:color w:val="000000"/>
                <w:lang w:val="nl-NL"/>
              </w:rPr>
            </w:pPr>
            <w:r w:rsidRPr="00256F95">
              <w:rPr>
                <w:b/>
                <w:bCs/>
                <w:color w:val="000000"/>
                <w:lang w:val="nl-NL"/>
              </w:rPr>
              <w:t xml:space="preserve">- </w:t>
            </w:r>
            <w:r w:rsidRPr="00256F95">
              <w:rPr>
                <w:color w:val="000000"/>
                <w:lang w:val="nl-NL"/>
              </w:rPr>
              <w:t>Việt Nam trở thành thành viên Liên hiệp quốc (20/9/1977)</w:t>
            </w:r>
          </w:p>
          <w:p w:rsidR="00256F95" w:rsidRPr="00256F95" w:rsidRDefault="00256F95" w:rsidP="00256F95">
            <w:pPr>
              <w:tabs>
                <w:tab w:val="left" w:pos="720"/>
              </w:tabs>
              <w:spacing w:line="252" w:lineRule="auto"/>
              <w:jc w:val="both"/>
              <w:rPr>
                <w:color w:val="000000"/>
                <w:lang w:val="nl-NL"/>
              </w:rPr>
            </w:pPr>
            <w:r w:rsidRPr="00256F95">
              <w:rPr>
                <w:color w:val="000000"/>
                <w:lang w:val="nl-NL"/>
              </w:rPr>
              <w:t xml:space="preserve"> - Ngày Du lịch thế giới (27/9/1980)........</w:t>
            </w:r>
          </w:p>
        </w:tc>
        <w:tc>
          <w:tcPr>
            <w:tcW w:w="4536" w:type="dxa"/>
          </w:tcPr>
          <w:p w:rsidR="00256F95" w:rsidRPr="00256F95" w:rsidRDefault="00256F95" w:rsidP="00256F95">
            <w:pPr>
              <w:spacing w:line="252" w:lineRule="auto"/>
              <w:jc w:val="both"/>
              <w:rPr>
                <w:color w:val="000000"/>
                <w:lang w:val="nl-NL"/>
              </w:rPr>
            </w:pPr>
            <w:r w:rsidRPr="00256F95">
              <w:rPr>
                <w:color w:val="000000"/>
                <w:lang w:val="nl-NL"/>
              </w:rPr>
              <w:lastRenderedPageBreak/>
              <w:t>- Phổ biến Luật và các quy định pháp luật về:</w:t>
            </w:r>
          </w:p>
          <w:p w:rsidR="00256F95" w:rsidRPr="00256F95" w:rsidRDefault="00256F95" w:rsidP="00256F95">
            <w:pPr>
              <w:spacing w:line="252" w:lineRule="auto"/>
              <w:jc w:val="both"/>
              <w:rPr>
                <w:color w:val="000000"/>
                <w:lang w:val="nl-NL"/>
              </w:rPr>
            </w:pPr>
            <w:r w:rsidRPr="00256F95">
              <w:rPr>
                <w:color w:val="000000"/>
                <w:lang w:val="nl-NL"/>
              </w:rPr>
              <w:t>+ Hiến Pháp nước Cộng hòa XHCN Việt Nam năm 2013</w:t>
            </w:r>
          </w:p>
          <w:p w:rsidR="00256F95" w:rsidRPr="00256F95" w:rsidRDefault="00256F95" w:rsidP="00256F95">
            <w:pPr>
              <w:spacing w:line="300" w:lineRule="auto"/>
              <w:jc w:val="both"/>
              <w:rPr>
                <w:lang w:val="nl-NL"/>
              </w:rPr>
            </w:pPr>
            <w:r w:rsidRPr="00256F95">
              <w:rPr>
                <w:lang w:val="nl-NL"/>
              </w:rPr>
              <w:t>+ Luật Tổ chức Tòa án nhân dân</w:t>
            </w:r>
          </w:p>
          <w:p w:rsidR="00256F95" w:rsidRPr="00256F95" w:rsidRDefault="00256F95" w:rsidP="00256F95">
            <w:pPr>
              <w:spacing w:line="300" w:lineRule="auto"/>
              <w:jc w:val="both"/>
              <w:rPr>
                <w:lang w:val="nl-NL"/>
              </w:rPr>
            </w:pPr>
            <w:r w:rsidRPr="00256F95">
              <w:rPr>
                <w:lang w:val="nl-NL"/>
              </w:rPr>
              <w:lastRenderedPageBreak/>
              <w:t>+ Luật Tổ chức Viện Kiểm sát nhân dân</w:t>
            </w:r>
          </w:p>
          <w:p w:rsidR="00256F95" w:rsidRPr="00256F95" w:rsidRDefault="00256F95" w:rsidP="00256F95">
            <w:pPr>
              <w:spacing w:line="300" w:lineRule="auto"/>
              <w:jc w:val="both"/>
              <w:rPr>
                <w:lang w:val="nl-NL"/>
              </w:rPr>
            </w:pPr>
            <w:r w:rsidRPr="00256F95">
              <w:rPr>
                <w:lang w:val="nl-NL"/>
              </w:rPr>
              <w:t>+ Luật Tổ chức Quốc hội</w:t>
            </w:r>
          </w:p>
          <w:p w:rsidR="00256F95" w:rsidRPr="00256F95" w:rsidRDefault="00256F95" w:rsidP="00256F95">
            <w:pPr>
              <w:spacing w:line="300" w:lineRule="auto"/>
              <w:jc w:val="both"/>
              <w:rPr>
                <w:lang w:val="nl-NL"/>
              </w:rPr>
            </w:pPr>
            <w:r w:rsidRPr="00256F95">
              <w:rPr>
                <w:lang w:val="nl-NL"/>
              </w:rPr>
              <w:t>+ Luật Tổ chức Chính phủ</w:t>
            </w:r>
          </w:p>
          <w:p w:rsidR="00256F95" w:rsidRPr="00256F95" w:rsidRDefault="00256F95" w:rsidP="00256F95">
            <w:pPr>
              <w:spacing w:line="300" w:lineRule="auto"/>
              <w:jc w:val="both"/>
              <w:rPr>
                <w:lang w:val="nl-NL"/>
              </w:rPr>
            </w:pPr>
            <w:r w:rsidRPr="00256F95">
              <w:rPr>
                <w:lang w:val="nl-NL"/>
              </w:rPr>
              <w:t>+ Luật Tổ chức chính quyền địa phương</w:t>
            </w:r>
          </w:p>
          <w:p w:rsidR="00256F95" w:rsidRPr="00256F95" w:rsidRDefault="00256F95" w:rsidP="00256F95">
            <w:pPr>
              <w:spacing w:line="252" w:lineRule="auto"/>
              <w:jc w:val="both"/>
              <w:rPr>
                <w:color w:val="222222"/>
                <w:shd w:val="clear" w:color="auto" w:fill="FFFFFF"/>
                <w:lang w:val="nl-NL"/>
              </w:rPr>
            </w:pPr>
            <w:r w:rsidRPr="00256F95">
              <w:rPr>
                <w:color w:val="222222"/>
                <w:shd w:val="clear" w:color="auto" w:fill="FFFFFF"/>
                <w:lang w:val="nl-NL"/>
              </w:rPr>
              <w:t>+ Luật Mặt trận tổ quốc Việt Nam</w:t>
            </w:r>
          </w:p>
          <w:p w:rsidR="00256F95" w:rsidRPr="00256F95" w:rsidRDefault="00256F95" w:rsidP="00256F95">
            <w:pPr>
              <w:spacing w:line="252" w:lineRule="auto"/>
              <w:jc w:val="both"/>
              <w:rPr>
                <w:color w:val="222222"/>
                <w:shd w:val="clear" w:color="auto" w:fill="FFFFFF"/>
                <w:lang w:val="nl-NL"/>
              </w:rPr>
            </w:pPr>
            <w:r w:rsidRPr="00256F95">
              <w:rPr>
                <w:color w:val="222222"/>
                <w:shd w:val="clear" w:color="auto" w:fill="FFFFFF"/>
                <w:lang w:val="nl-NL"/>
              </w:rPr>
              <w:t>+ Bộ luật </w:t>
            </w:r>
            <w:r w:rsidRPr="00256F95">
              <w:rPr>
                <w:bCs/>
                <w:color w:val="222222"/>
                <w:shd w:val="clear" w:color="auto" w:fill="FFFFFF"/>
                <w:lang w:val="nl-NL"/>
              </w:rPr>
              <w:t>Hàng hải</w:t>
            </w:r>
            <w:r w:rsidRPr="00256F95">
              <w:rPr>
                <w:color w:val="222222"/>
                <w:shd w:val="clear" w:color="auto" w:fill="FFFFFF"/>
                <w:lang w:val="nl-NL"/>
              </w:rPr>
              <w:t> Việt Nam, Luật Biển Việt Nam</w:t>
            </w:r>
          </w:p>
          <w:p w:rsidR="00256F95" w:rsidRPr="00256F95" w:rsidRDefault="00256F95" w:rsidP="00256F95">
            <w:pPr>
              <w:spacing w:line="252" w:lineRule="auto"/>
              <w:jc w:val="both"/>
              <w:rPr>
                <w:color w:val="222222"/>
                <w:shd w:val="clear" w:color="auto" w:fill="FFFFFF"/>
                <w:lang w:val="nl-NL"/>
              </w:rPr>
            </w:pPr>
            <w:r w:rsidRPr="00256F95">
              <w:rPr>
                <w:color w:val="222222"/>
                <w:shd w:val="clear" w:color="auto" w:fill="FFFFFF"/>
                <w:lang w:val="nl-NL"/>
              </w:rPr>
              <w:t>+ Luật Du lịch</w:t>
            </w:r>
          </w:p>
          <w:p w:rsidR="00256F95" w:rsidRPr="00256F95" w:rsidRDefault="00256F95" w:rsidP="00256F95">
            <w:pPr>
              <w:jc w:val="both"/>
              <w:rPr>
                <w:lang w:val="nl-NL"/>
              </w:rPr>
            </w:pPr>
            <w:r w:rsidRPr="00256F95">
              <w:rPr>
                <w:color w:val="222222"/>
                <w:shd w:val="clear" w:color="auto" w:fill="FFFFFF"/>
                <w:lang w:val="nl-NL"/>
              </w:rPr>
              <w:t xml:space="preserve">+ </w:t>
            </w:r>
            <w:r w:rsidRPr="00256F95">
              <w:rPr>
                <w:lang w:val="nl-NL"/>
              </w:rPr>
              <w:t>Luật Bảo vệ quyền lợi người tiêu dùng</w:t>
            </w:r>
          </w:p>
          <w:p w:rsidR="00256F95" w:rsidRPr="00256F95" w:rsidRDefault="00256F95" w:rsidP="00256F95">
            <w:pPr>
              <w:spacing w:line="300" w:lineRule="auto"/>
              <w:jc w:val="both"/>
              <w:rPr>
                <w:lang w:val="nl-NL"/>
              </w:rPr>
            </w:pPr>
            <w:r w:rsidRPr="00256F95">
              <w:rPr>
                <w:color w:val="222222"/>
                <w:shd w:val="clear" w:color="auto" w:fill="FFFFFF"/>
                <w:lang w:val="nl-NL"/>
              </w:rPr>
              <w:t>+ Luật Bảo vệ môi trường.</w:t>
            </w:r>
            <w:r w:rsidRPr="00256F95">
              <w:rPr>
                <w:lang w:val="nl-NL"/>
              </w:rPr>
              <w:t xml:space="preserve"> Luật Phòng, chống thiên tai, Luật Sử dụng tiết kiệm năng lượng;</w:t>
            </w:r>
          </w:p>
          <w:p w:rsidR="00256F95" w:rsidRPr="008A618E" w:rsidRDefault="00256F95" w:rsidP="00256F95">
            <w:pPr>
              <w:spacing w:line="252" w:lineRule="auto"/>
              <w:jc w:val="both"/>
              <w:rPr>
                <w:bCs/>
                <w:color w:val="000000"/>
                <w:shd w:val="clear" w:color="auto" w:fill="FFFFFF"/>
                <w:lang w:val="nl-NL"/>
              </w:rPr>
            </w:pPr>
            <w:r w:rsidRPr="008A618E">
              <w:rPr>
                <w:bCs/>
                <w:color w:val="000000"/>
                <w:shd w:val="clear" w:color="auto" w:fill="FFFFFF"/>
                <w:lang w:val="nl-NL"/>
              </w:rPr>
              <w:t>- Triển khai hoạt động tuyên truyền, phổ biến theo chủ điểm, chủ đề  của tháng.</w:t>
            </w:r>
          </w:p>
          <w:p w:rsidR="00256F95" w:rsidRPr="00256F95" w:rsidRDefault="00256F95" w:rsidP="00256F95">
            <w:pPr>
              <w:spacing w:line="252" w:lineRule="auto"/>
              <w:jc w:val="both"/>
              <w:rPr>
                <w:color w:val="000000"/>
                <w:shd w:val="clear" w:color="auto" w:fill="FFFFFF"/>
                <w:lang w:val="nl-NL"/>
              </w:rPr>
            </w:pPr>
            <w:r w:rsidRPr="00256F95">
              <w:rPr>
                <w:color w:val="000000"/>
                <w:shd w:val="clear" w:color="auto" w:fill="FFFFFF"/>
                <w:lang w:val="nl-NL"/>
              </w:rPr>
              <w:t>Tuyên truyền về biển, đảo Việt Nam</w:t>
            </w:r>
          </w:p>
          <w:p w:rsidR="00256F95" w:rsidRPr="008A618E" w:rsidRDefault="00256F95" w:rsidP="00256F95">
            <w:pPr>
              <w:spacing w:line="252" w:lineRule="auto"/>
              <w:jc w:val="both"/>
              <w:rPr>
                <w:bCs/>
                <w:color w:val="000000"/>
                <w:shd w:val="clear" w:color="auto" w:fill="FFFFFF"/>
                <w:lang w:val="nl-NL"/>
              </w:rPr>
            </w:pPr>
            <w:r w:rsidRPr="008A618E">
              <w:rPr>
                <w:bCs/>
                <w:color w:val="000000"/>
                <w:shd w:val="clear" w:color="auto" w:fill="FFFFFF"/>
                <w:lang w:val="nl-NL"/>
              </w:rPr>
              <w:t xml:space="preserve">- Triển khai quy định và các quy định có liên quan đến lĩnh giáo dục(*) </w:t>
            </w:r>
          </w:p>
          <w:p w:rsidR="00256F95" w:rsidRPr="00256F95" w:rsidRDefault="00256F95" w:rsidP="00256F95">
            <w:pPr>
              <w:spacing w:line="300" w:lineRule="auto"/>
              <w:jc w:val="both"/>
              <w:rPr>
                <w:lang w:val="nl-NL"/>
              </w:rPr>
            </w:pPr>
          </w:p>
          <w:p w:rsidR="00256F95" w:rsidRPr="00256F95" w:rsidRDefault="00256F95" w:rsidP="00256F95">
            <w:pPr>
              <w:spacing w:line="252" w:lineRule="auto"/>
              <w:jc w:val="both"/>
              <w:rPr>
                <w:color w:val="222222"/>
                <w:shd w:val="clear" w:color="auto" w:fill="FFFFFF"/>
                <w:lang w:val="nl-NL"/>
              </w:rPr>
            </w:pPr>
          </w:p>
          <w:p w:rsidR="00256F95" w:rsidRPr="00256F95" w:rsidRDefault="00256F95" w:rsidP="00256F95">
            <w:pPr>
              <w:spacing w:line="252" w:lineRule="auto"/>
              <w:jc w:val="both"/>
              <w:rPr>
                <w:color w:val="222222"/>
                <w:shd w:val="clear" w:color="auto" w:fill="FFFFFF"/>
                <w:lang w:val="nl-NL"/>
              </w:rPr>
            </w:pPr>
          </w:p>
          <w:p w:rsidR="00256F95" w:rsidRPr="00256F95" w:rsidRDefault="00256F95" w:rsidP="00256F95">
            <w:pPr>
              <w:spacing w:line="252" w:lineRule="auto"/>
              <w:jc w:val="both"/>
              <w:rPr>
                <w:color w:val="FF0000"/>
                <w:lang w:val="nl-NL"/>
              </w:rPr>
            </w:pPr>
          </w:p>
        </w:tc>
        <w:tc>
          <w:tcPr>
            <w:tcW w:w="708" w:type="dxa"/>
          </w:tcPr>
          <w:p w:rsidR="00256F95" w:rsidRPr="00256F95" w:rsidRDefault="00256F95" w:rsidP="00256F95">
            <w:pPr>
              <w:spacing w:line="252" w:lineRule="auto"/>
              <w:jc w:val="both"/>
              <w:rPr>
                <w:lang w:val="nl-NL"/>
              </w:rPr>
            </w:pPr>
          </w:p>
        </w:tc>
      </w:tr>
      <w:tr w:rsidR="00256F95" w:rsidRPr="00256F95" w:rsidTr="00600CEC">
        <w:tc>
          <w:tcPr>
            <w:tcW w:w="1010" w:type="dxa"/>
            <w:shd w:val="clear" w:color="auto" w:fill="auto"/>
            <w:vAlign w:val="center"/>
          </w:tcPr>
          <w:p w:rsidR="00256F95" w:rsidRPr="00256F95" w:rsidRDefault="00256F95" w:rsidP="00256F95">
            <w:pPr>
              <w:jc w:val="center"/>
              <w:rPr>
                <w:b/>
                <w:lang w:val="nl-NL"/>
              </w:rPr>
            </w:pPr>
            <w:r w:rsidRPr="00256F95">
              <w:rPr>
                <w:b/>
                <w:lang w:val="nl-NL"/>
              </w:rPr>
              <w:lastRenderedPageBreak/>
              <w:t>Tháng 10</w:t>
            </w:r>
          </w:p>
        </w:tc>
        <w:tc>
          <w:tcPr>
            <w:tcW w:w="4093" w:type="dxa"/>
            <w:shd w:val="clear" w:color="auto" w:fill="auto"/>
          </w:tcPr>
          <w:p w:rsidR="00256F95" w:rsidRPr="00256F95" w:rsidRDefault="00256F95" w:rsidP="00256F95">
            <w:pPr>
              <w:shd w:val="clear" w:color="auto" w:fill="FFFFFF"/>
              <w:spacing w:line="252" w:lineRule="auto"/>
              <w:jc w:val="both"/>
              <w:rPr>
                <w:color w:val="000000"/>
                <w:lang w:val="nl-NL"/>
              </w:rPr>
            </w:pPr>
            <w:r w:rsidRPr="00256F95">
              <w:rPr>
                <w:color w:val="000000"/>
                <w:lang w:val="nl-NL"/>
              </w:rPr>
              <w:t>- Ngày Quốc tế Người cao tuổi (01/10/1991);</w:t>
            </w:r>
          </w:p>
          <w:p w:rsidR="00256F95" w:rsidRPr="00256F95" w:rsidRDefault="00256F95" w:rsidP="00256F95">
            <w:pPr>
              <w:shd w:val="clear" w:color="auto" w:fill="FFFFFF"/>
              <w:spacing w:line="252" w:lineRule="auto"/>
              <w:jc w:val="both"/>
              <w:rPr>
                <w:lang w:val="nl-NL"/>
              </w:rPr>
            </w:pPr>
            <w:r w:rsidRPr="00256F95">
              <w:rPr>
                <w:color w:val="000000"/>
                <w:lang w:val="nl-NL"/>
              </w:rPr>
              <w:t xml:space="preserve">- </w:t>
            </w:r>
            <w:r w:rsidRPr="00256F95">
              <w:rPr>
                <w:lang w:val="nl-NL"/>
              </w:rPr>
              <w:t xml:space="preserve">Ngày Toàn dân phòng cháy chữa cháy (04/10/1996); </w:t>
            </w:r>
          </w:p>
          <w:p w:rsidR="00256F95" w:rsidRPr="00256F95" w:rsidRDefault="00256F95" w:rsidP="00256F95">
            <w:pPr>
              <w:shd w:val="clear" w:color="auto" w:fill="FFFFFF"/>
              <w:spacing w:line="252" w:lineRule="auto"/>
              <w:jc w:val="both"/>
              <w:rPr>
                <w:color w:val="000000"/>
                <w:lang w:val="nl-NL"/>
              </w:rPr>
            </w:pPr>
            <w:r w:rsidRPr="00256F95">
              <w:rPr>
                <w:lang w:val="nl-NL"/>
              </w:rPr>
              <w:t xml:space="preserve">- </w:t>
            </w:r>
            <w:r w:rsidRPr="00256F95">
              <w:rPr>
                <w:color w:val="000000"/>
                <w:lang w:val="nl-NL"/>
              </w:rPr>
              <w:t xml:space="preserve">Tuần lễ Không gian Thế giới (4/10 - 10/10);  </w:t>
            </w:r>
            <w:r w:rsidRPr="00256F95">
              <w:rPr>
                <w:color w:val="000000"/>
                <w:lang w:val="nl-NL"/>
              </w:rPr>
              <w:tab/>
            </w:r>
          </w:p>
          <w:p w:rsidR="00256F95" w:rsidRPr="00256F95" w:rsidRDefault="00256F95" w:rsidP="00256F95">
            <w:pPr>
              <w:shd w:val="clear" w:color="auto" w:fill="FFFFFF"/>
              <w:spacing w:line="252" w:lineRule="auto"/>
              <w:jc w:val="both"/>
              <w:rPr>
                <w:color w:val="000000"/>
                <w:lang w:val="nl-NL"/>
              </w:rPr>
            </w:pPr>
            <w:r w:rsidRPr="00256F95">
              <w:rPr>
                <w:color w:val="000000"/>
                <w:lang w:val="nl-NL"/>
              </w:rPr>
              <w:t xml:space="preserve">- Ngày Cư ngụ Thế giới  (Thứ hai tuần đầu tiên của tháng 10); </w:t>
            </w:r>
          </w:p>
          <w:p w:rsidR="00256F95" w:rsidRPr="00256F95" w:rsidRDefault="00256F95" w:rsidP="00256F95">
            <w:pPr>
              <w:shd w:val="clear" w:color="auto" w:fill="FFFFFF"/>
              <w:spacing w:line="252" w:lineRule="auto"/>
              <w:jc w:val="both"/>
              <w:rPr>
                <w:color w:val="000000"/>
                <w:lang w:val="nl-NL"/>
              </w:rPr>
            </w:pPr>
            <w:r w:rsidRPr="00256F95">
              <w:rPr>
                <w:color w:val="000000"/>
                <w:lang w:val="nl-NL"/>
              </w:rPr>
              <w:t xml:space="preserve">- Ngày Nhà giáo Thế giới. (05/10/1966); </w:t>
            </w:r>
          </w:p>
          <w:p w:rsidR="00256F95" w:rsidRPr="00256F95" w:rsidRDefault="00256F95" w:rsidP="00256F95">
            <w:pPr>
              <w:shd w:val="clear" w:color="auto" w:fill="FFFFFF"/>
              <w:spacing w:line="252" w:lineRule="auto"/>
              <w:jc w:val="both"/>
              <w:rPr>
                <w:color w:val="000000"/>
                <w:lang w:val="nl-NL"/>
              </w:rPr>
            </w:pPr>
            <w:r w:rsidRPr="00256F95">
              <w:rPr>
                <w:color w:val="000000"/>
                <w:lang w:val="nl-NL"/>
              </w:rPr>
              <w:t>- Ngày Bưu chính Thế giới (09/10/1970);</w:t>
            </w:r>
          </w:p>
          <w:p w:rsidR="00256F95" w:rsidRPr="00256F95" w:rsidRDefault="00256F95" w:rsidP="00256F95">
            <w:pPr>
              <w:shd w:val="clear" w:color="auto" w:fill="FFFFFF"/>
              <w:spacing w:line="252" w:lineRule="auto"/>
              <w:jc w:val="both"/>
              <w:rPr>
                <w:color w:val="000000"/>
                <w:lang w:val="nl-NL"/>
              </w:rPr>
            </w:pPr>
            <w:r w:rsidRPr="00256F95">
              <w:rPr>
                <w:color w:val="000000"/>
                <w:lang w:val="nl-NL"/>
              </w:rPr>
              <w:t>- Ngày Hạn chế Thiên tai Thế giới  (Thứ tư tuần thứ hai của tháng 10);</w:t>
            </w:r>
          </w:p>
          <w:p w:rsidR="00256F95" w:rsidRPr="00256F95" w:rsidRDefault="00256F95" w:rsidP="00256F95">
            <w:pPr>
              <w:shd w:val="clear" w:color="auto" w:fill="FFFFFF"/>
              <w:spacing w:line="252" w:lineRule="auto"/>
              <w:jc w:val="both"/>
              <w:rPr>
                <w:color w:val="000000"/>
                <w:lang w:val="nl-NL"/>
              </w:rPr>
            </w:pPr>
            <w:r w:rsidRPr="00256F95">
              <w:rPr>
                <w:b/>
                <w:bCs/>
                <w:color w:val="000000"/>
                <w:lang w:val="nl-NL"/>
              </w:rPr>
              <w:t xml:space="preserve">- </w:t>
            </w:r>
            <w:r w:rsidRPr="00256F95">
              <w:rPr>
                <w:color w:val="000000"/>
                <w:lang w:val="nl-NL"/>
              </w:rPr>
              <w:t>Ngày doanh nhân Việt Nam (13/10/2005);</w:t>
            </w:r>
          </w:p>
          <w:p w:rsidR="00256F95" w:rsidRPr="00256F95" w:rsidRDefault="00256F95" w:rsidP="00256F95">
            <w:pPr>
              <w:tabs>
                <w:tab w:val="left" w:pos="720"/>
              </w:tabs>
              <w:spacing w:line="252" w:lineRule="auto"/>
              <w:jc w:val="both"/>
              <w:rPr>
                <w:color w:val="000000"/>
                <w:lang w:val="nl-NL"/>
              </w:rPr>
            </w:pPr>
            <w:r w:rsidRPr="00256F95">
              <w:rPr>
                <w:b/>
                <w:bCs/>
                <w:color w:val="000000"/>
                <w:lang w:val="nl-NL"/>
              </w:rPr>
              <w:t xml:space="preserve">- </w:t>
            </w:r>
            <w:r w:rsidRPr="00256F95">
              <w:rPr>
                <w:color w:val="000000"/>
                <w:lang w:val="nl-NL"/>
              </w:rPr>
              <w:t>Ngày thành lập Hội liên hiệp thanh niên (15/10/1956);</w:t>
            </w:r>
          </w:p>
          <w:p w:rsidR="00256F95" w:rsidRPr="00256F95" w:rsidRDefault="00256F95" w:rsidP="00256F95">
            <w:pPr>
              <w:shd w:val="clear" w:color="auto" w:fill="FFFFFF"/>
              <w:spacing w:line="252" w:lineRule="auto"/>
              <w:jc w:val="both"/>
              <w:rPr>
                <w:color w:val="000000"/>
                <w:lang w:val="nl-NL"/>
              </w:rPr>
            </w:pPr>
            <w:r w:rsidRPr="00256F95">
              <w:rPr>
                <w:color w:val="000000"/>
                <w:lang w:val="nl-NL"/>
              </w:rPr>
              <w:t xml:space="preserve">- Ngày Lương thực Thế giới </w:t>
            </w:r>
            <w:r w:rsidRPr="00256F95">
              <w:rPr>
                <w:color w:val="000000"/>
                <w:lang w:val="nl-NL"/>
              </w:rPr>
              <w:lastRenderedPageBreak/>
              <w:t>(16/10/1979);</w:t>
            </w:r>
          </w:p>
          <w:p w:rsidR="00256F95" w:rsidRPr="00256F95" w:rsidRDefault="00256F95" w:rsidP="00256F95">
            <w:pPr>
              <w:shd w:val="clear" w:color="auto" w:fill="FFFFFF"/>
              <w:spacing w:line="252" w:lineRule="auto"/>
              <w:jc w:val="both"/>
              <w:rPr>
                <w:color w:val="000000"/>
                <w:lang w:val="nl-NL"/>
              </w:rPr>
            </w:pPr>
            <w:r w:rsidRPr="00256F95">
              <w:rPr>
                <w:color w:val="000000"/>
                <w:lang w:val="nl-NL"/>
              </w:rPr>
              <w:t xml:space="preserve"> </w:t>
            </w:r>
            <w:r w:rsidRPr="00256F95">
              <w:rPr>
                <w:b/>
                <w:bCs/>
                <w:color w:val="000000"/>
                <w:lang w:val="nl-NL"/>
              </w:rPr>
              <w:t xml:space="preserve">- </w:t>
            </w:r>
            <w:r w:rsidRPr="00256F95">
              <w:rPr>
                <w:color w:val="000000"/>
                <w:lang w:val="nl-NL"/>
              </w:rPr>
              <w:t>Ngày vì người nghèo Việt Nam (17/10/2000);</w:t>
            </w:r>
          </w:p>
          <w:p w:rsidR="00256F95" w:rsidRPr="00256F95" w:rsidRDefault="00256F95" w:rsidP="00256F95">
            <w:pPr>
              <w:shd w:val="clear" w:color="auto" w:fill="FFFFFF"/>
              <w:spacing w:line="252" w:lineRule="auto"/>
              <w:jc w:val="both"/>
              <w:rPr>
                <w:color w:val="000000"/>
                <w:lang w:val="nl-NL"/>
              </w:rPr>
            </w:pPr>
            <w:r w:rsidRPr="00256F95">
              <w:rPr>
                <w:color w:val="000000"/>
                <w:lang w:val="nl-NL"/>
              </w:rPr>
              <w:t xml:space="preserve">- Ngày thành lập Hội liên hiệp Phụ Nữ Việt Nam (20/10/1930); </w:t>
            </w:r>
          </w:p>
          <w:p w:rsidR="00256F95" w:rsidRPr="00256F95" w:rsidRDefault="00256F95" w:rsidP="00256F95">
            <w:pPr>
              <w:shd w:val="clear" w:color="auto" w:fill="FFFFFF"/>
              <w:spacing w:line="252" w:lineRule="auto"/>
              <w:jc w:val="both"/>
              <w:rPr>
                <w:color w:val="000000"/>
                <w:lang w:val="nl-NL"/>
              </w:rPr>
            </w:pPr>
            <w:r w:rsidRPr="00256F95">
              <w:rPr>
                <w:color w:val="000000"/>
                <w:lang w:val="nl-NL"/>
              </w:rPr>
              <w:t>- Ngày phát triển Thông tin Thế giới  (24/10/1973);</w:t>
            </w:r>
          </w:p>
          <w:p w:rsidR="00256F95" w:rsidRPr="00256F95" w:rsidRDefault="00256F95" w:rsidP="00256F95">
            <w:pPr>
              <w:tabs>
                <w:tab w:val="left" w:pos="720"/>
              </w:tabs>
              <w:spacing w:line="252" w:lineRule="auto"/>
              <w:jc w:val="both"/>
              <w:rPr>
                <w:color w:val="000000"/>
                <w:lang w:val="nl-NL"/>
              </w:rPr>
            </w:pPr>
            <w:r w:rsidRPr="00256F95">
              <w:rPr>
                <w:color w:val="000000"/>
                <w:lang w:val="nl-NL"/>
              </w:rPr>
              <w:t>- Thành lập Quân chủng phòng không không quân Việt Nam (22/10/1963).......</w:t>
            </w:r>
          </w:p>
        </w:tc>
        <w:tc>
          <w:tcPr>
            <w:tcW w:w="4536" w:type="dxa"/>
          </w:tcPr>
          <w:p w:rsidR="00256F95" w:rsidRPr="00256F95" w:rsidRDefault="00256F95" w:rsidP="00256F95">
            <w:pPr>
              <w:spacing w:line="252" w:lineRule="auto"/>
              <w:jc w:val="both"/>
              <w:rPr>
                <w:color w:val="000000"/>
                <w:lang w:val="nl-NL"/>
              </w:rPr>
            </w:pPr>
            <w:r w:rsidRPr="00256F95">
              <w:rPr>
                <w:color w:val="000000"/>
                <w:lang w:val="nl-NL"/>
              </w:rPr>
              <w:lastRenderedPageBreak/>
              <w:t>- Phổ biến Luật và các quy định pháp luật về:</w:t>
            </w:r>
          </w:p>
          <w:p w:rsidR="00256F95" w:rsidRPr="00256F95" w:rsidRDefault="00256F95" w:rsidP="00256F95">
            <w:pPr>
              <w:spacing w:line="252" w:lineRule="auto"/>
              <w:jc w:val="both"/>
              <w:rPr>
                <w:color w:val="000000"/>
                <w:lang w:val="nl-NL"/>
              </w:rPr>
            </w:pPr>
            <w:r w:rsidRPr="00256F95">
              <w:rPr>
                <w:color w:val="000000"/>
                <w:lang w:val="nl-NL"/>
              </w:rPr>
              <w:t>+ Hiến Pháp nước Cộng hòa XHCN Việt Nam năm 2013</w:t>
            </w:r>
          </w:p>
          <w:p w:rsidR="00256F95" w:rsidRPr="00256F95" w:rsidRDefault="00256F95" w:rsidP="00256F95">
            <w:pPr>
              <w:spacing w:line="252" w:lineRule="auto"/>
              <w:jc w:val="both"/>
              <w:rPr>
                <w:color w:val="000000"/>
                <w:lang w:val="nl-NL"/>
              </w:rPr>
            </w:pPr>
            <w:r w:rsidRPr="00256F95">
              <w:rPr>
                <w:color w:val="000000"/>
                <w:lang w:val="nl-NL"/>
              </w:rPr>
              <w:t>+ Luật Người cao tuổi</w:t>
            </w:r>
          </w:p>
          <w:p w:rsidR="00256F95" w:rsidRPr="00256F95" w:rsidRDefault="00256F95" w:rsidP="00256F95">
            <w:pPr>
              <w:spacing w:line="252" w:lineRule="auto"/>
              <w:jc w:val="both"/>
              <w:rPr>
                <w:color w:val="000000"/>
                <w:lang w:val="nl-NL"/>
              </w:rPr>
            </w:pPr>
            <w:r w:rsidRPr="00256F95">
              <w:rPr>
                <w:color w:val="000000"/>
                <w:lang w:val="nl-NL"/>
              </w:rPr>
              <w:t>+ Luật Phòng cháy, chữa cháy</w:t>
            </w:r>
          </w:p>
          <w:p w:rsidR="00256F95" w:rsidRPr="00256F95" w:rsidRDefault="00256F95" w:rsidP="00256F95">
            <w:pPr>
              <w:spacing w:line="252" w:lineRule="auto"/>
              <w:jc w:val="both"/>
              <w:rPr>
                <w:color w:val="000000"/>
                <w:lang w:val="nl-NL"/>
              </w:rPr>
            </w:pPr>
            <w:r w:rsidRPr="00256F95">
              <w:rPr>
                <w:color w:val="000000"/>
                <w:lang w:val="nl-NL"/>
              </w:rPr>
              <w:t>- Luật cư trú, Luật Quốc tịch Việt Nam, Luật nhà ở, Luật Căn cước công dân; Luật Hộ tịch</w:t>
            </w:r>
          </w:p>
          <w:p w:rsidR="00256F95" w:rsidRPr="00256F95" w:rsidRDefault="00256F95" w:rsidP="00256F95">
            <w:pPr>
              <w:jc w:val="both"/>
              <w:rPr>
                <w:lang w:val="nl-NL"/>
              </w:rPr>
            </w:pPr>
            <w:r w:rsidRPr="00256F95">
              <w:rPr>
                <w:lang w:val="nl-NL"/>
              </w:rPr>
              <w:t>+ Luật Bưu chính, Luật Xuất bản, Luật Viễn thông Luật An toàn thông tin mạng, Luật An ninh mạng</w:t>
            </w:r>
          </w:p>
          <w:p w:rsidR="00256F95" w:rsidRPr="00256F95" w:rsidRDefault="00256F95" w:rsidP="00256F95">
            <w:pPr>
              <w:spacing w:line="300" w:lineRule="auto"/>
              <w:jc w:val="both"/>
              <w:rPr>
                <w:lang w:val="nl-NL"/>
              </w:rPr>
            </w:pPr>
            <w:r w:rsidRPr="00256F95">
              <w:rPr>
                <w:lang w:val="nl-NL"/>
              </w:rPr>
              <w:t xml:space="preserve">+ </w:t>
            </w:r>
            <w:r w:rsidRPr="00256F95">
              <w:rPr>
                <w:color w:val="222222"/>
                <w:shd w:val="clear" w:color="auto" w:fill="FFFFFF"/>
                <w:lang w:val="nl-NL"/>
              </w:rPr>
              <w:t>Luật Bảo vệ môi trường,</w:t>
            </w:r>
            <w:r w:rsidRPr="00256F95">
              <w:rPr>
                <w:lang w:val="nl-NL"/>
              </w:rPr>
              <w:t xml:space="preserve"> Luật Phòng, chống thiên tai, Luật Sử dụng tiết kiệm năng lượng</w:t>
            </w:r>
          </w:p>
          <w:p w:rsidR="00256F95" w:rsidRPr="00256F95" w:rsidRDefault="00256F95" w:rsidP="00256F95">
            <w:pPr>
              <w:jc w:val="both"/>
              <w:rPr>
                <w:lang w:val="nl-NL"/>
              </w:rPr>
            </w:pPr>
            <w:r w:rsidRPr="00256F95">
              <w:rPr>
                <w:lang w:val="nl-NL"/>
              </w:rPr>
              <w:t>+ Luật Trồng trọt, Luật Chăn nuôi Luật Thú y,  Luật Thủy sản, Luật Bảo vệ và kiểm dịch thực vật</w:t>
            </w:r>
          </w:p>
          <w:p w:rsidR="00256F95" w:rsidRPr="008A618E" w:rsidRDefault="00256F95" w:rsidP="00256F95">
            <w:pPr>
              <w:spacing w:line="252" w:lineRule="auto"/>
              <w:jc w:val="both"/>
              <w:rPr>
                <w:bCs/>
                <w:color w:val="000000"/>
                <w:shd w:val="clear" w:color="auto" w:fill="FFFFFF"/>
                <w:lang w:val="nl-NL"/>
              </w:rPr>
            </w:pPr>
            <w:r w:rsidRPr="008A618E">
              <w:rPr>
                <w:bCs/>
                <w:color w:val="000000"/>
                <w:shd w:val="clear" w:color="auto" w:fill="FFFFFF"/>
                <w:lang w:val="nl-NL"/>
              </w:rPr>
              <w:t xml:space="preserve">- Triển khai hoạt động tuyên truyền, phổ </w:t>
            </w:r>
            <w:r w:rsidRPr="008A618E">
              <w:rPr>
                <w:bCs/>
                <w:color w:val="000000"/>
                <w:shd w:val="clear" w:color="auto" w:fill="FFFFFF"/>
                <w:lang w:val="nl-NL"/>
              </w:rPr>
              <w:lastRenderedPageBreak/>
              <w:t>biến theo chủ điểm, chủ đề  của tháng.</w:t>
            </w:r>
          </w:p>
          <w:p w:rsidR="00256F95" w:rsidRPr="008A618E" w:rsidRDefault="00256F95" w:rsidP="00256F95">
            <w:pPr>
              <w:spacing w:line="252" w:lineRule="auto"/>
              <w:jc w:val="both"/>
              <w:rPr>
                <w:bCs/>
                <w:color w:val="000000"/>
                <w:shd w:val="clear" w:color="auto" w:fill="FFFFFF"/>
                <w:lang w:val="nl-NL"/>
              </w:rPr>
            </w:pPr>
            <w:r w:rsidRPr="008A618E">
              <w:rPr>
                <w:bCs/>
                <w:color w:val="000000"/>
                <w:shd w:val="clear" w:color="auto" w:fill="FFFFFF"/>
                <w:lang w:val="nl-NL"/>
              </w:rPr>
              <w:t xml:space="preserve">- Triển khai quy định và các quy định có liên quan đến lĩnh giáo dục(*) </w:t>
            </w:r>
          </w:p>
          <w:p w:rsidR="00256F95" w:rsidRPr="00256F95" w:rsidRDefault="00256F95" w:rsidP="00256F95">
            <w:pPr>
              <w:jc w:val="both"/>
              <w:rPr>
                <w:lang w:val="nl-NL"/>
              </w:rPr>
            </w:pPr>
          </w:p>
          <w:p w:rsidR="00256F95" w:rsidRPr="00256F95" w:rsidRDefault="00256F95" w:rsidP="00256F95">
            <w:pPr>
              <w:spacing w:line="252" w:lineRule="auto"/>
              <w:jc w:val="both"/>
              <w:rPr>
                <w:bCs/>
                <w:color w:val="000000"/>
                <w:shd w:val="clear" w:color="auto" w:fill="FFFFFF"/>
                <w:lang w:val="nl-NL"/>
              </w:rPr>
            </w:pPr>
            <w:r w:rsidRPr="008A618E">
              <w:rPr>
                <w:bCs/>
                <w:color w:val="000000"/>
                <w:shd w:val="clear" w:color="auto" w:fill="FFFFFF"/>
                <w:lang w:val="nl-NL"/>
              </w:rPr>
              <w:t xml:space="preserve"> </w:t>
            </w:r>
          </w:p>
        </w:tc>
        <w:tc>
          <w:tcPr>
            <w:tcW w:w="708" w:type="dxa"/>
          </w:tcPr>
          <w:p w:rsidR="00256F95" w:rsidRPr="00256F95" w:rsidRDefault="00256F95" w:rsidP="00256F95">
            <w:pPr>
              <w:spacing w:line="252" w:lineRule="auto"/>
              <w:jc w:val="both"/>
              <w:rPr>
                <w:lang w:val="nl-NL"/>
              </w:rPr>
            </w:pPr>
          </w:p>
        </w:tc>
      </w:tr>
      <w:tr w:rsidR="00256F95" w:rsidRPr="00256F95" w:rsidTr="00600CEC">
        <w:tc>
          <w:tcPr>
            <w:tcW w:w="1010" w:type="dxa"/>
            <w:shd w:val="clear" w:color="auto" w:fill="auto"/>
            <w:vAlign w:val="center"/>
          </w:tcPr>
          <w:p w:rsidR="00256F95" w:rsidRPr="00256F95" w:rsidRDefault="00256F95" w:rsidP="00256F95">
            <w:pPr>
              <w:jc w:val="center"/>
              <w:rPr>
                <w:b/>
                <w:lang w:val="nl-NL"/>
              </w:rPr>
            </w:pPr>
            <w:r w:rsidRPr="00256F95">
              <w:rPr>
                <w:b/>
                <w:lang w:val="nl-NL"/>
              </w:rPr>
              <w:lastRenderedPageBreak/>
              <w:t>Tháng 11</w:t>
            </w:r>
          </w:p>
        </w:tc>
        <w:tc>
          <w:tcPr>
            <w:tcW w:w="4093" w:type="dxa"/>
            <w:shd w:val="clear" w:color="auto" w:fill="auto"/>
          </w:tcPr>
          <w:p w:rsidR="00256F95" w:rsidRPr="00256F95" w:rsidRDefault="00256F95" w:rsidP="00256F95">
            <w:pPr>
              <w:shd w:val="clear" w:color="auto" w:fill="FFFFFF"/>
              <w:spacing w:line="252" w:lineRule="auto"/>
              <w:jc w:val="both"/>
              <w:rPr>
                <w:lang w:val="nl-NL"/>
              </w:rPr>
            </w:pPr>
            <w:r w:rsidRPr="00256F95">
              <w:rPr>
                <w:lang w:val="nl-NL"/>
              </w:rPr>
              <w:t xml:space="preserve">- Ngày Pháp luật nước Cộng hòa XHCN Việt Nam (09/11/2012); </w:t>
            </w:r>
          </w:p>
          <w:p w:rsidR="00256F95" w:rsidRPr="00256F95" w:rsidRDefault="00256F95" w:rsidP="00256F95">
            <w:pPr>
              <w:shd w:val="clear" w:color="auto" w:fill="FFFFFF"/>
              <w:spacing w:line="252" w:lineRule="auto"/>
              <w:jc w:val="both"/>
              <w:rPr>
                <w:color w:val="000000"/>
                <w:lang w:val="nl-NL"/>
              </w:rPr>
            </w:pPr>
            <w:r w:rsidRPr="00256F95">
              <w:rPr>
                <w:lang w:val="nl-NL"/>
              </w:rPr>
              <w:t xml:space="preserve">- </w:t>
            </w:r>
            <w:r w:rsidRPr="00256F95">
              <w:rPr>
                <w:color w:val="000000"/>
                <w:lang w:val="nl-NL"/>
              </w:rPr>
              <w:t xml:space="preserve">Ngày truyền thống công nhân Mỏ Việt Nam (12/11/1937); </w:t>
            </w:r>
          </w:p>
          <w:p w:rsidR="00256F95" w:rsidRPr="00256F95" w:rsidRDefault="00256F95" w:rsidP="00256F95">
            <w:pPr>
              <w:shd w:val="clear" w:color="auto" w:fill="FFFFFF"/>
              <w:spacing w:line="252" w:lineRule="auto"/>
              <w:jc w:val="both"/>
              <w:rPr>
                <w:color w:val="000000"/>
                <w:lang w:val="nl-NL"/>
              </w:rPr>
            </w:pPr>
            <w:r w:rsidRPr="00256F95">
              <w:rPr>
                <w:color w:val="000000"/>
                <w:lang w:val="nl-NL"/>
              </w:rPr>
              <w:t xml:space="preserve">- </w:t>
            </w:r>
            <w:hyperlink r:id="rId20" w:tooltip="Ngày Quốc tế Nam giới" w:history="1">
              <w:r w:rsidRPr="00256F95">
                <w:rPr>
                  <w:color w:val="000000"/>
                  <w:lang w:val="nl-NL"/>
                </w:rPr>
                <w:t>Ngày Quốc tế Nam giới</w:t>
              </w:r>
            </w:hyperlink>
            <w:r w:rsidRPr="00256F95">
              <w:rPr>
                <w:color w:val="000000"/>
                <w:lang w:val="nl-NL"/>
              </w:rPr>
              <w:t xml:space="preserve"> (19/11/1999); </w:t>
            </w:r>
          </w:p>
          <w:p w:rsidR="00256F95" w:rsidRPr="00256F95" w:rsidRDefault="00256F95" w:rsidP="00256F95">
            <w:pPr>
              <w:shd w:val="clear" w:color="auto" w:fill="FFFFFF"/>
              <w:spacing w:line="252" w:lineRule="auto"/>
              <w:jc w:val="both"/>
              <w:rPr>
                <w:color w:val="000000"/>
                <w:lang w:val="nl-NL"/>
              </w:rPr>
            </w:pPr>
            <w:r w:rsidRPr="00256F95">
              <w:rPr>
                <w:color w:val="000000"/>
                <w:lang w:val="nl-NL"/>
              </w:rPr>
              <w:t xml:space="preserve">- Ngày Thế giới tưởng niệm nạn nhân giao thông đường bộ (Ngày Chủ nhật của tuần thứ ba tháng 11); </w:t>
            </w:r>
          </w:p>
          <w:p w:rsidR="00256F95" w:rsidRPr="00256F95" w:rsidRDefault="00256F95" w:rsidP="00256F95">
            <w:pPr>
              <w:shd w:val="clear" w:color="auto" w:fill="FFFFFF"/>
              <w:spacing w:line="252" w:lineRule="auto"/>
              <w:jc w:val="both"/>
              <w:rPr>
                <w:color w:val="000000"/>
                <w:lang w:val="nl-NL"/>
              </w:rPr>
            </w:pPr>
            <w:r w:rsidRPr="00256F95">
              <w:rPr>
                <w:color w:val="000000"/>
                <w:lang w:val="nl-NL"/>
              </w:rPr>
              <w:t xml:space="preserve">- </w:t>
            </w:r>
            <w:hyperlink r:id="rId21" w:tooltip="Ngày Nhà giáo Việt Nam" w:history="1">
              <w:r w:rsidRPr="00256F95">
                <w:rPr>
                  <w:color w:val="000000"/>
                  <w:lang w:val="nl-NL"/>
                </w:rPr>
                <w:t>Ngày Nhà giáo Việt Nam</w:t>
              </w:r>
            </w:hyperlink>
            <w:r w:rsidRPr="00256F95">
              <w:rPr>
                <w:color w:val="000000"/>
                <w:lang w:val="nl-NL"/>
              </w:rPr>
              <w:t xml:space="preserve"> (20/11/1957);</w:t>
            </w:r>
          </w:p>
          <w:p w:rsidR="00256F95" w:rsidRPr="00256F95" w:rsidRDefault="00256F95" w:rsidP="00256F95">
            <w:pPr>
              <w:shd w:val="clear" w:color="auto" w:fill="FFFFFF"/>
              <w:spacing w:line="252" w:lineRule="auto"/>
              <w:jc w:val="both"/>
              <w:rPr>
                <w:color w:val="000000"/>
                <w:lang w:val="nl-NL"/>
              </w:rPr>
            </w:pPr>
            <w:r w:rsidRPr="00256F95">
              <w:rPr>
                <w:color w:val="000000"/>
                <w:lang w:val="nl-NL"/>
              </w:rPr>
              <w:t xml:space="preserve">- Ngày Truyền hình Thế giới (21/11/1996); </w:t>
            </w:r>
          </w:p>
          <w:p w:rsidR="00256F95" w:rsidRPr="00256F95" w:rsidRDefault="00256F95" w:rsidP="00256F95">
            <w:pPr>
              <w:tabs>
                <w:tab w:val="left" w:pos="720"/>
              </w:tabs>
              <w:spacing w:line="252" w:lineRule="auto"/>
              <w:jc w:val="both"/>
              <w:rPr>
                <w:color w:val="000000"/>
                <w:lang w:val="nl-NL"/>
              </w:rPr>
            </w:pPr>
            <w:r w:rsidRPr="00256F95">
              <w:rPr>
                <w:b/>
                <w:bCs/>
                <w:color w:val="000000"/>
                <w:lang w:val="nl-NL"/>
              </w:rPr>
              <w:t xml:space="preserve">- </w:t>
            </w:r>
            <w:r w:rsidRPr="00256F95">
              <w:rPr>
                <w:color w:val="000000"/>
                <w:lang w:val="nl-NL"/>
              </w:rPr>
              <w:t>Thành lập Hội chữ thập đỏ Việt Nam (23/11/1946);</w:t>
            </w:r>
          </w:p>
          <w:p w:rsidR="00256F95" w:rsidRPr="00256F95" w:rsidRDefault="00256F95" w:rsidP="00256F95">
            <w:pPr>
              <w:tabs>
                <w:tab w:val="left" w:pos="720"/>
              </w:tabs>
              <w:spacing w:line="252" w:lineRule="auto"/>
              <w:jc w:val="both"/>
              <w:rPr>
                <w:color w:val="000000"/>
              </w:rPr>
            </w:pPr>
            <w:r w:rsidRPr="00256F95">
              <w:rPr>
                <w:b/>
                <w:bCs/>
                <w:color w:val="000000"/>
              </w:rPr>
              <w:t xml:space="preserve">- </w:t>
            </w:r>
            <w:r w:rsidRPr="00256F95">
              <w:rPr>
                <w:color w:val="000000"/>
              </w:rPr>
              <w:t>Ngày truyền thống Ngành Thanh tra (23/11/1945);</w:t>
            </w:r>
          </w:p>
          <w:p w:rsidR="00256F95" w:rsidRPr="00256F95" w:rsidRDefault="00256F95" w:rsidP="00256F95">
            <w:pPr>
              <w:shd w:val="clear" w:color="auto" w:fill="FFFFFF"/>
              <w:spacing w:line="252" w:lineRule="auto"/>
              <w:jc w:val="both"/>
              <w:rPr>
                <w:color w:val="000000"/>
                <w:lang w:val="nl-NL"/>
              </w:rPr>
            </w:pPr>
            <w:r w:rsidRPr="00256F95">
              <w:rPr>
                <w:color w:val="000000"/>
                <w:lang w:val="nl-NL"/>
              </w:rPr>
              <w:t>- Ngày Quốc tế xóa bỏ Bạo lực đối với Phụ nữ  (25/11/2000)............</w:t>
            </w:r>
          </w:p>
        </w:tc>
        <w:tc>
          <w:tcPr>
            <w:tcW w:w="4536" w:type="dxa"/>
          </w:tcPr>
          <w:p w:rsidR="00256F95" w:rsidRPr="00256F95" w:rsidRDefault="00256F95" w:rsidP="00256F95">
            <w:pPr>
              <w:tabs>
                <w:tab w:val="left" w:pos="720"/>
              </w:tabs>
              <w:spacing w:line="252" w:lineRule="auto"/>
              <w:jc w:val="both"/>
              <w:rPr>
                <w:color w:val="000000"/>
                <w:lang w:val="nl-NL"/>
              </w:rPr>
            </w:pPr>
            <w:r w:rsidRPr="00256F95">
              <w:rPr>
                <w:color w:val="000000"/>
                <w:lang w:val="nl-NL"/>
              </w:rPr>
              <w:t>- Phổ biến các Luật và các quy định pháp luật về:</w:t>
            </w:r>
          </w:p>
          <w:p w:rsidR="00256F95" w:rsidRPr="00256F95" w:rsidRDefault="00256F95" w:rsidP="00256F95">
            <w:pPr>
              <w:spacing w:line="300" w:lineRule="auto"/>
              <w:jc w:val="both"/>
              <w:rPr>
                <w:lang w:val="nl-NL"/>
              </w:rPr>
            </w:pPr>
            <w:r w:rsidRPr="00256F95">
              <w:rPr>
                <w:lang w:val="nl-NL"/>
              </w:rPr>
              <w:t>+ Hiến pháp nước Cộng hòa XHCN Việt Nam năm 2013; Luật Điều ước quốc tế, Bộ Luật Dân sự, Bộ Luật Hình sự, Luật Tín ngưỡng tôn giáo.....;</w:t>
            </w:r>
          </w:p>
          <w:p w:rsidR="00256F95" w:rsidRPr="00256F95" w:rsidRDefault="00256F95" w:rsidP="00256F95">
            <w:pPr>
              <w:jc w:val="both"/>
              <w:rPr>
                <w:lang w:val="nl-NL"/>
              </w:rPr>
            </w:pPr>
            <w:r w:rsidRPr="00256F95">
              <w:rPr>
                <w:lang w:val="nl-NL"/>
              </w:rPr>
              <w:t>+ Luật Phổ biến, giáo dục pháp luật;</w:t>
            </w:r>
          </w:p>
          <w:p w:rsidR="00256F95" w:rsidRPr="00256F95" w:rsidRDefault="00256F95" w:rsidP="00256F95">
            <w:pPr>
              <w:tabs>
                <w:tab w:val="left" w:pos="720"/>
              </w:tabs>
              <w:spacing w:line="252" w:lineRule="auto"/>
              <w:jc w:val="both"/>
              <w:rPr>
                <w:color w:val="000000"/>
                <w:lang w:val="nl-NL"/>
              </w:rPr>
            </w:pPr>
            <w:r w:rsidRPr="00256F95">
              <w:rPr>
                <w:color w:val="000000"/>
                <w:lang w:val="nl-NL"/>
              </w:rPr>
              <w:t>+ Luật Khoáng sản</w:t>
            </w:r>
          </w:p>
          <w:p w:rsidR="00256F95" w:rsidRPr="00256F95" w:rsidRDefault="00256F95" w:rsidP="00256F95">
            <w:pPr>
              <w:tabs>
                <w:tab w:val="left" w:pos="720"/>
              </w:tabs>
              <w:spacing w:line="252" w:lineRule="auto"/>
              <w:jc w:val="both"/>
              <w:rPr>
                <w:color w:val="000000"/>
                <w:lang w:val="nl-NL"/>
              </w:rPr>
            </w:pPr>
            <w:r w:rsidRPr="00256F95">
              <w:rPr>
                <w:color w:val="000000"/>
                <w:lang w:val="nl-NL"/>
              </w:rPr>
              <w:t>+ Luật Thanh niên</w:t>
            </w:r>
          </w:p>
          <w:p w:rsidR="00256F95" w:rsidRPr="00256F95" w:rsidRDefault="00256F95" w:rsidP="00256F95">
            <w:pPr>
              <w:tabs>
                <w:tab w:val="left" w:pos="720"/>
              </w:tabs>
              <w:spacing w:line="252" w:lineRule="auto"/>
              <w:jc w:val="both"/>
              <w:rPr>
                <w:color w:val="000000"/>
                <w:lang w:val="nl-NL"/>
              </w:rPr>
            </w:pPr>
            <w:r w:rsidRPr="00256F95">
              <w:rPr>
                <w:color w:val="000000"/>
                <w:lang w:val="nl-NL"/>
              </w:rPr>
              <w:t>+ Luật An toàn giao thông đường bộ và Nghị định xử phạt vi phạm hành chính trong lĩnh vực giao thông đường bộ, đường thủy nội địa</w:t>
            </w:r>
          </w:p>
          <w:p w:rsidR="00256F95" w:rsidRPr="00256F95" w:rsidRDefault="00256F95" w:rsidP="00256F95">
            <w:pPr>
              <w:spacing w:line="300" w:lineRule="auto"/>
              <w:jc w:val="both"/>
              <w:rPr>
                <w:lang w:val="nl-NL"/>
              </w:rPr>
            </w:pPr>
            <w:r w:rsidRPr="00256F95">
              <w:rPr>
                <w:color w:val="000000"/>
                <w:lang w:val="nl-NL"/>
              </w:rPr>
              <w:t>+ Luật Thanh tra</w:t>
            </w:r>
            <w:r w:rsidRPr="00256F95">
              <w:rPr>
                <w:lang w:val="nl-NL"/>
              </w:rPr>
              <w:t>, Luật Khiếu nại, Luật Tố cáo, Luật Tiếp công dân, Luật Phòng chống tham nhũng</w:t>
            </w:r>
          </w:p>
          <w:p w:rsidR="00256F95" w:rsidRPr="008A618E" w:rsidRDefault="00256F95" w:rsidP="00256F95">
            <w:pPr>
              <w:spacing w:line="252" w:lineRule="auto"/>
              <w:jc w:val="both"/>
              <w:rPr>
                <w:bCs/>
                <w:color w:val="000000"/>
                <w:shd w:val="clear" w:color="auto" w:fill="FFFFFF"/>
                <w:lang w:val="nl-NL"/>
              </w:rPr>
            </w:pPr>
            <w:r w:rsidRPr="008A618E">
              <w:rPr>
                <w:bCs/>
                <w:color w:val="000000"/>
                <w:shd w:val="clear" w:color="auto" w:fill="FFFFFF"/>
                <w:lang w:val="nl-NL"/>
              </w:rPr>
              <w:t>- Triển khai hoạt động tuyên truyền, phổ biến theo chủ điểm của tháng.</w:t>
            </w:r>
          </w:p>
          <w:p w:rsidR="00256F95" w:rsidRPr="008A618E" w:rsidRDefault="00256F95" w:rsidP="00256F95">
            <w:pPr>
              <w:spacing w:line="252" w:lineRule="auto"/>
              <w:jc w:val="both"/>
              <w:rPr>
                <w:bCs/>
                <w:shd w:val="clear" w:color="auto" w:fill="FFFFFF"/>
                <w:lang w:val="nl-NL"/>
              </w:rPr>
            </w:pPr>
            <w:r w:rsidRPr="008A618E">
              <w:rPr>
                <w:bCs/>
                <w:shd w:val="clear" w:color="auto" w:fill="FFFFFF"/>
                <w:lang w:val="nl-NL"/>
              </w:rPr>
              <w:t>- Triển khai các quy định về:</w:t>
            </w:r>
          </w:p>
          <w:p w:rsidR="00256F95" w:rsidRPr="008A618E" w:rsidRDefault="00256F95" w:rsidP="00256F95">
            <w:pPr>
              <w:spacing w:line="252" w:lineRule="auto"/>
              <w:jc w:val="both"/>
              <w:rPr>
                <w:bCs/>
                <w:color w:val="000000"/>
                <w:shd w:val="clear" w:color="auto" w:fill="FFFFFF"/>
                <w:lang w:val="nl-NL"/>
              </w:rPr>
            </w:pPr>
            <w:r w:rsidRPr="008A618E">
              <w:rPr>
                <w:bCs/>
                <w:color w:val="000000"/>
                <w:shd w:val="clear" w:color="auto" w:fill="FFFFFF"/>
                <w:lang w:val="nl-NL"/>
              </w:rPr>
              <w:t>- Triển khai hoạt động tuyên truyền, phổ biến theo chủ điểm, chủ đề  của tháng.</w:t>
            </w:r>
          </w:p>
          <w:p w:rsidR="00256F95" w:rsidRPr="00256F95" w:rsidRDefault="00256F95" w:rsidP="00256F95">
            <w:pPr>
              <w:spacing w:line="252" w:lineRule="auto"/>
              <w:jc w:val="both"/>
              <w:rPr>
                <w:color w:val="000000"/>
                <w:shd w:val="clear" w:color="auto" w:fill="FFFFFF"/>
                <w:lang w:val="nl-NL"/>
              </w:rPr>
            </w:pPr>
            <w:r w:rsidRPr="00256F95">
              <w:rPr>
                <w:color w:val="000000"/>
                <w:shd w:val="clear" w:color="auto" w:fill="FFFFFF"/>
                <w:lang w:val="nl-NL"/>
              </w:rPr>
              <w:t>+ Tuyên truyền về biển, đảo Việt Nam</w:t>
            </w:r>
          </w:p>
          <w:p w:rsidR="00256F95" w:rsidRPr="00256F95" w:rsidRDefault="00256F95" w:rsidP="00256F95">
            <w:pPr>
              <w:spacing w:line="252" w:lineRule="auto"/>
              <w:jc w:val="both"/>
              <w:rPr>
                <w:bCs/>
                <w:color w:val="000000"/>
                <w:shd w:val="clear" w:color="auto" w:fill="FFFFFF"/>
                <w:lang w:val="nl-NL"/>
              </w:rPr>
            </w:pPr>
            <w:r w:rsidRPr="008A618E">
              <w:rPr>
                <w:bCs/>
                <w:color w:val="000000"/>
                <w:shd w:val="clear" w:color="auto" w:fill="FFFFFF"/>
                <w:lang w:val="nl-NL"/>
              </w:rPr>
              <w:t xml:space="preserve">- Triển khai quy định và các quy định có liên quan đến lĩnh giáo dục(*) </w:t>
            </w:r>
          </w:p>
        </w:tc>
        <w:tc>
          <w:tcPr>
            <w:tcW w:w="708" w:type="dxa"/>
          </w:tcPr>
          <w:p w:rsidR="00256F95" w:rsidRPr="00256F95" w:rsidRDefault="00256F95" w:rsidP="00256F95">
            <w:pPr>
              <w:spacing w:line="252" w:lineRule="auto"/>
              <w:jc w:val="both"/>
              <w:rPr>
                <w:lang w:val="nl-NL"/>
              </w:rPr>
            </w:pPr>
          </w:p>
        </w:tc>
      </w:tr>
      <w:tr w:rsidR="00256F95" w:rsidRPr="00256F95" w:rsidTr="00600CEC">
        <w:tc>
          <w:tcPr>
            <w:tcW w:w="1010" w:type="dxa"/>
            <w:shd w:val="clear" w:color="auto" w:fill="auto"/>
          </w:tcPr>
          <w:p w:rsidR="00256F95" w:rsidRPr="00256F95" w:rsidRDefault="00256F95" w:rsidP="00256F95">
            <w:pPr>
              <w:jc w:val="center"/>
              <w:rPr>
                <w:b/>
                <w:lang w:val="nl-NL"/>
              </w:rPr>
            </w:pPr>
            <w:r w:rsidRPr="00256F95">
              <w:rPr>
                <w:b/>
                <w:lang w:val="nl-NL"/>
              </w:rPr>
              <w:t>Tháng 12</w:t>
            </w:r>
          </w:p>
        </w:tc>
        <w:tc>
          <w:tcPr>
            <w:tcW w:w="4093" w:type="dxa"/>
            <w:shd w:val="clear" w:color="auto" w:fill="auto"/>
          </w:tcPr>
          <w:p w:rsidR="00256F95" w:rsidRPr="00256F95" w:rsidRDefault="00256F95" w:rsidP="00256F95">
            <w:pPr>
              <w:shd w:val="clear" w:color="auto" w:fill="FFFFFF"/>
              <w:spacing w:line="252" w:lineRule="auto"/>
              <w:jc w:val="both"/>
              <w:rPr>
                <w:color w:val="000000"/>
                <w:lang w:val="nl-NL"/>
              </w:rPr>
            </w:pPr>
            <w:r w:rsidRPr="00256F95">
              <w:rPr>
                <w:color w:val="000000"/>
                <w:lang w:val="nl-NL"/>
              </w:rPr>
              <w:t>- Ngày Thế giới phòng chống </w:t>
            </w:r>
            <w:hyperlink r:id="rId22" w:tooltip="HIV/AIDS" w:history="1">
              <w:r w:rsidRPr="00256F95">
                <w:rPr>
                  <w:color w:val="000000"/>
                  <w:lang w:val="nl-NL"/>
                </w:rPr>
                <w:t>HIV/AIDS</w:t>
              </w:r>
            </w:hyperlink>
            <w:r w:rsidRPr="00256F95">
              <w:rPr>
                <w:color w:val="000000"/>
                <w:lang w:val="nl-NL"/>
              </w:rPr>
              <w:t xml:space="preserve"> (01/12/1988); </w:t>
            </w:r>
          </w:p>
          <w:p w:rsidR="00256F95" w:rsidRPr="00256F95" w:rsidRDefault="00256F95" w:rsidP="00256F95">
            <w:pPr>
              <w:shd w:val="clear" w:color="auto" w:fill="FFFFFF"/>
              <w:spacing w:line="252" w:lineRule="auto"/>
              <w:jc w:val="both"/>
              <w:rPr>
                <w:color w:val="000000"/>
                <w:lang w:val="nl-NL"/>
              </w:rPr>
            </w:pPr>
            <w:r w:rsidRPr="00256F95">
              <w:rPr>
                <w:color w:val="000000"/>
                <w:lang w:val="nl-NL"/>
              </w:rPr>
              <w:t xml:space="preserve">- Ngày Người khuyết tật Quốc tế (03/12/1992); </w:t>
            </w:r>
          </w:p>
          <w:p w:rsidR="00256F95" w:rsidRPr="00256F95" w:rsidRDefault="00256F95" w:rsidP="00256F95">
            <w:pPr>
              <w:tabs>
                <w:tab w:val="left" w:pos="720"/>
              </w:tabs>
              <w:spacing w:line="252" w:lineRule="auto"/>
              <w:jc w:val="both"/>
              <w:rPr>
                <w:color w:val="000000"/>
                <w:lang w:val="nl-NL"/>
              </w:rPr>
            </w:pPr>
            <w:r w:rsidRPr="00256F95">
              <w:rPr>
                <w:b/>
                <w:bCs/>
                <w:color w:val="000000"/>
                <w:lang w:val="nl-NL"/>
              </w:rPr>
              <w:t xml:space="preserve">- </w:t>
            </w:r>
            <w:r w:rsidRPr="00256F95">
              <w:rPr>
                <w:color w:val="000000"/>
                <w:lang w:val="nl-NL"/>
              </w:rPr>
              <w:t>Thành lập Hội Cựu chiến binh Việt Nam (06/12/1989);</w:t>
            </w:r>
          </w:p>
          <w:p w:rsidR="00256F95" w:rsidRPr="00256F95" w:rsidRDefault="00256F95" w:rsidP="00256F95">
            <w:pPr>
              <w:shd w:val="clear" w:color="auto" w:fill="FFFFFF"/>
              <w:spacing w:line="252" w:lineRule="auto"/>
              <w:jc w:val="both"/>
              <w:rPr>
                <w:color w:val="000000"/>
                <w:lang w:val="nl-NL"/>
              </w:rPr>
            </w:pPr>
            <w:r w:rsidRPr="00256F95">
              <w:rPr>
                <w:color w:val="000000"/>
                <w:lang w:val="nl-NL"/>
              </w:rPr>
              <w:t xml:space="preserve">- Ngày Quốc tế chống tham nhũng (09/12/2003); </w:t>
            </w:r>
          </w:p>
          <w:p w:rsidR="00256F95" w:rsidRPr="00256F95" w:rsidRDefault="00256F95" w:rsidP="00256F95">
            <w:pPr>
              <w:tabs>
                <w:tab w:val="left" w:pos="720"/>
              </w:tabs>
              <w:spacing w:line="252" w:lineRule="auto"/>
              <w:jc w:val="both"/>
              <w:rPr>
                <w:color w:val="000000"/>
                <w:lang w:val="nl-NL"/>
              </w:rPr>
            </w:pPr>
            <w:r w:rsidRPr="00256F95">
              <w:rPr>
                <w:color w:val="000000"/>
                <w:lang w:val="nl-NL"/>
              </w:rPr>
              <w:t xml:space="preserve">- Ngày Quốc tế quyền con người </w:t>
            </w:r>
            <w:r w:rsidRPr="00256F95">
              <w:rPr>
                <w:color w:val="000000"/>
                <w:lang w:val="nl-NL"/>
              </w:rPr>
              <w:lastRenderedPageBreak/>
              <w:t>(10/12/1948);</w:t>
            </w:r>
          </w:p>
          <w:p w:rsidR="00256F95" w:rsidRPr="00256F95" w:rsidRDefault="00256F95" w:rsidP="00256F95">
            <w:pPr>
              <w:tabs>
                <w:tab w:val="left" w:pos="720"/>
              </w:tabs>
              <w:spacing w:line="252" w:lineRule="auto"/>
              <w:jc w:val="both"/>
              <w:rPr>
                <w:color w:val="000000"/>
                <w:lang w:val="nl-NL"/>
              </w:rPr>
            </w:pPr>
            <w:r w:rsidRPr="00256F95">
              <w:rPr>
                <w:b/>
                <w:bCs/>
                <w:color w:val="000000"/>
                <w:lang w:val="nl-NL"/>
              </w:rPr>
              <w:t xml:space="preserve">- </w:t>
            </w:r>
            <w:r w:rsidRPr="00256F95">
              <w:rPr>
                <w:color w:val="000000"/>
                <w:lang w:val="nl-NL"/>
              </w:rPr>
              <w:t>Ngày thành lập quỹ nhi đồng Liên Hợp Quốc - Unicef (11/12/1946);</w:t>
            </w:r>
          </w:p>
          <w:p w:rsidR="00256F95" w:rsidRPr="00256F95" w:rsidRDefault="00256F95" w:rsidP="00256F95">
            <w:pPr>
              <w:shd w:val="clear" w:color="auto" w:fill="FFFFFF"/>
              <w:spacing w:line="252" w:lineRule="auto"/>
              <w:jc w:val="both"/>
              <w:rPr>
                <w:lang w:val="nl-NL"/>
              </w:rPr>
            </w:pPr>
            <w:r w:rsidRPr="00256F95">
              <w:rPr>
                <w:color w:val="000000"/>
                <w:lang w:val="nl-NL"/>
              </w:rPr>
              <w:t>- Ngày Thành lập QĐND Việt Nam; Ngày hội Quốc phòng toàn dân (22/12/1944);</w:t>
            </w:r>
            <w:r w:rsidRPr="00256F95">
              <w:rPr>
                <w:lang w:val="nl-NL"/>
              </w:rPr>
              <w:t xml:space="preserve"> </w:t>
            </w:r>
          </w:p>
          <w:p w:rsidR="00256F95" w:rsidRPr="00256F95" w:rsidRDefault="00256F95" w:rsidP="00256F95">
            <w:pPr>
              <w:tabs>
                <w:tab w:val="left" w:pos="720"/>
              </w:tabs>
              <w:spacing w:line="252" w:lineRule="auto"/>
              <w:rPr>
                <w:color w:val="000000"/>
                <w:lang w:val="nl-NL"/>
              </w:rPr>
            </w:pPr>
            <w:r w:rsidRPr="00256F95">
              <w:rPr>
                <w:b/>
                <w:bCs/>
                <w:color w:val="000000"/>
                <w:lang w:val="nl-NL"/>
              </w:rPr>
              <w:t xml:space="preserve">- </w:t>
            </w:r>
            <w:r w:rsidRPr="00256F95">
              <w:rPr>
                <w:color w:val="000000"/>
                <w:lang w:val="nl-NL"/>
              </w:rPr>
              <w:t>Ngày Dân số Việt Nam (26/12/1997) ......</w:t>
            </w:r>
          </w:p>
        </w:tc>
        <w:tc>
          <w:tcPr>
            <w:tcW w:w="4536" w:type="dxa"/>
          </w:tcPr>
          <w:p w:rsidR="00256F95" w:rsidRPr="00256F95" w:rsidRDefault="00256F95" w:rsidP="00256F95">
            <w:pPr>
              <w:spacing w:line="252" w:lineRule="auto"/>
              <w:jc w:val="both"/>
              <w:rPr>
                <w:color w:val="000000"/>
                <w:lang w:val="nl-NL"/>
              </w:rPr>
            </w:pPr>
            <w:r w:rsidRPr="00256F95">
              <w:rPr>
                <w:color w:val="000000"/>
                <w:lang w:val="nl-NL"/>
              </w:rPr>
              <w:lastRenderedPageBreak/>
              <w:t>- Phổ biến các luật và quy định pháp luật về:</w:t>
            </w:r>
          </w:p>
          <w:p w:rsidR="00256F95" w:rsidRPr="00256F95" w:rsidRDefault="00256F95" w:rsidP="00256F95">
            <w:pPr>
              <w:spacing w:line="252" w:lineRule="auto"/>
              <w:jc w:val="both"/>
              <w:rPr>
                <w:color w:val="000000"/>
                <w:lang w:val="nl-NL"/>
              </w:rPr>
            </w:pPr>
            <w:r w:rsidRPr="00256F95">
              <w:rPr>
                <w:color w:val="000000"/>
                <w:lang w:val="nl-NL"/>
              </w:rPr>
              <w:t>+ Luật Phòng, chống HIV/AIDS;</w:t>
            </w:r>
          </w:p>
          <w:p w:rsidR="00256F95" w:rsidRPr="00256F95" w:rsidRDefault="00256F95" w:rsidP="00256F95">
            <w:pPr>
              <w:spacing w:line="252" w:lineRule="auto"/>
              <w:jc w:val="both"/>
              <w:rPr>
                <w:color w:val="000000"/>
                <w:lang w:val="nl-NL"/>
              </w:rPr>
            </w:pPr>
            <w:r w:rsidRPr="00256F95">
              <w:rPr>
                <w:color w:val="000000"/>
                <w:lang w:val="nl-NL"/>
              </w:rPr>
              <w:t>+ Luật Người khuyết tật;</w:t>
            </w:r>
          </w:p>
          <w:p w:rsidR="00256F95" w:rsidRPr="00256F95" w:rsidRDefault="00256F95" w:rsidP="00256F95">
            <w:pPr>
              <w:spacing w:line="300" w:lineRule="auto"/>
              <w:jc w:val="both"/>
              <w:rPr>
                <w:lang w:val="nl-NL"/>
              </w:rPr>
            </w:pPr>
            <w:r w:rsidRPr="00256F95">
              <w:rPr>
                <w:color w:val="000000"/>
                <w:lang w:val="nl-NL"/>
              </w:rPr>
              <w:t xml:space="preserve">+ Luật Phòng chống tham nhũng, </w:t>
            </w:r>
            <w:r w:rsidRPr="00256F95">
              <w:rPr>
                <w:lang w:val="nl-NL"/>
              </w:rPr>
              <w:t>Luật Thực hành tiết kiệm, chống lãng phí</w:t>
            </w:r>
          </w:p>
          <w:p w:rsidR="00256F95" w:rsidRPr="00256F95" w:rsidRDefault="00256F95" w:rsidP="00256F95">
            <w:pPr>
              <w:spacing w:line="252" w:lineRule="auto"/>
              <w:jc w:val="both"/>
              <w:rPr>
                <w:color w:val="000000"/>
                <w:lang w:val="nl-NL"/>
              </w:rPr>
            </w:pPr>
            <w:r w:rsidRPr="00256F95">
              <w:rPr>
                <w:color w:val="000000"/>
                <w:lang w:val="nl-NL"/>
              </w:rPr>
              <w:t>+ Các công ước quốc tế về quyền con người và quy định của pháp luật Việt Nam về quyền con người.</w:t>
            </w:r>
          </w:p>
          <w:p w:rsidR="00256F95" w:rsidRPr="00256F95" w:rsidRDefault="00256F95" w:rsidP="00256F95">
            <w:pPr>
              <w:spacing w:line="300" w:lineRule="auto"/>
              <w:jc w:val="both"/>
              <w:rPr>
                <w:color w:val="000000"/>
                <w:lang w:val="nl-NL"/>
              </w:rPr>
            </w:pPr>
            <w:r w:rsidRPr="00256F95">
              <w:rPr>
                <w:color w:val="000000"/>
                <w:lang w:val="nl-NL"/>
              </w:rPr>
              <w:lastRenderedPageBreak/>
              <w:t xml:space="preserve">+ Luật Trẻ em, </w:t>
            </w:r>
            <w:r w:rsidRPr="00256F95">
              <w:rPr>
                <w:lang w:val="nl-NL"/>
              </w:rPr>
              <w:t xml:space="preserve"> Luật Nuôi con nuôi</w:t>
            </w:r>
            <w:r w:rsidRPr="00256F95">
              <w:rPr>
                <w:color w:val="000000"/>
                <w:lang w:val="nl-NL"/>
              </w:rPr>
              <w:t>;</w:t>
            </w:r>
          </w:p>
          <w:p w:rsidR="00256F95" w:rsidRPr="00256F95" w:rsidRDefault="00256F95" w:rsidP="00256F95">
            <w:pPr>
              <w:spacing w:line="300" w:lineRule="auto"/>
              <w:jc w:val="both"/>
              <w:rPr>
                <w:lang w:val="nl-NL"/>
              </w:rPr>
            </w:pPr>
            <w:r w:rsidRPr="00256F95">
              <w:rPr>
                <w:lang w:val="nl-NL"/>
              </w:rPr>
              <w:t>+ Luật Trưng cầu dân ý, Luật Tiếp cận thông tin</w:t>
            </w:r>
          </w:p>
          <w:p w:rsidR="00256F95" w:rsidRPr="00256F95" w:rsidRDefault="00256F95" w:rsidP="00256F95">
            <w:pPr>
              <w:spacing w:line="300" w:lineRule="auto"/>
              <w:jc w:val="both"/>
              <w:rPr>
                <w:lang w:val="nl-NL"/>
              </w:rPr>
            </w:pPr>
            <w:r w:rsidRPr="00256F95">
              <w:rPr>
                <w:lang w:val="nl-NL"/>
              </w:rPr>
              <w:t xml:space="preserve">+ Luật Giáo dục Quốc phòng và An ninh, Luật Nghĩa vụ quân sự, Luật Sĩ quan QĐND Việt Nam </w:t>
            </w:r>
          </w:p>
          <w:p w:rsidR="00256F95" w:rsidRPr="00256F95" w:rsidRDefault="00256F95" w:rsidP="00256F95">
            <w:pPr>
              <w:spacing w:line="252" w:lineRule="auto"/>
              <w:jc w:val="both"/>
              <w:rPr>
                <w:color w:val="000000"/>
                <w:lang w:val="nl-NL"/>
              </w:rPr>
            </w:pPr>
            <w:r w:rsidRPr="00256F95">
              <w:rPr>
                <w:color w:val="000000"/>
                <w:lang w:val="nl-NL"/>
              </w:rPr>
              <w:t>+ Các chủ trương, chính sách pháp luật về dân số, kế hoạch hóa gia đình.</w:t>
            </w:r>
          </w:p>
          <w:p w:rsidR="00256F95" w:rsidRPr="008A618E" w:rsidRDefault="00256F95" w:rsidP="00256F95">
            <w:pPr>
              <w:spacing w:line="252" w:lineRule="auto"/>
              <w:jc w:val="both"/>
              <w:rPr>
                <w:bCs/>
                <w:color w:val="000000"/>
                <w:shd w:val="clear" w:color="auto" w:fill="FFFFFF"/>
                <w:lang w:val="nl-NL"/>
              </w:rPr>
            </w:pPr>
            <w:r w:rsidRPr="008A618E">
              <w:rPr>
                <w:bCs/>
                <w:color w:val="000000"/>
                <w:shd w:val="clear" w:color="auto" w:fill="FFFFFF"/>
                <w:lang w:val="nl-NL"/>
              </w:rPr>
              <w:t>- Triển khai hoạt động tuyên truyền, phổ biến theo chủ điểm, chủ đề  của tháng.</w:t>
            </w:r>
          </w:p>
          <w:p w:rsidR="00256F95" w:rsidRPr="00256F95" w:rsidRDefault="00256F95" w:rsidP="00256F95">
            <w:pPr>
              <w:spacing w:line="252" w:lineRule="auto"/>
              <w:jc w:val="both"/>
              <w:rPr>
                <w:bCs/>
                <w:color w:val="000000"/>
                <w:shd w:val="clear" w:color="auto" w:fill="FFFFFF"/>
                <w:lang w:val="nl-NL"/>
              </w:rPr>
            </w:pPr>
            <w:r w:rsidRPr="008A618E">
              <w:rPr>
                <w:bCs/>
                <w:color w:val="000000"/>
                <w:shd w:val="clear" w:color="auto" w:fill="FFFFFF"/>
                <w:lang w:val="nl-NL"/>
              </w:rPr>
              <w:t xml:space="preserve">- Triển khai quy định và các quy định có liên quan đến lĩnh giáo dục(*) </w:t>
            </w:r>
          </w:p>
        </w:tc>
        <w:tc>
          <w:tcPr>
            <w:tcW w:w="708" w:type="dxa"/>
          </w:tcPr>
          <w:p w:rsidR="00256F95" w:rsidRPr="00256F95" w:rsidRDefault="00256F95" w:rsidP="00256F95">
            <w:pPr>
              <w:spacing w:line="252" w:lineRule="auto"/>
              <w:jc w:val="both"/>
              <w:rPr>
                <w:lang w:val="nl-NL"/>
              </w:rPr>
            </w:pPr>
          </w:p>
        </w:tc>
      </w:tr>
    </w:tbl>
    <w:p w:rsidR="00271367" w:rsidRPr="00FD6659" w:rsidRDefault="00271367" w:rsidP="00FD6659">
      <w:pPr>
        <w:pStyle w:val="Vnbnnidung20"/>
        <w:shd w:val="clear" w:color="auto" w:fill="auto"/>
        <w:spacing w:before="120" w:after="120" w:line="240" w:lineRule="auto"/>
        <w:jc w:val="both"/>
        <w:rPr>
          <w:rStyle w:val="Vnbnnidung2"/>
          <w:b/>
          <w:bCs/>
          <w:color w:val="000000"/>
          <w:sz w:val="28"/>
          <w:szCs w:val="28"/>
          <w:lang w:eastAsia="vi-VN"/>
        </w:rPr>
      </w:pPr>
      <w:r w:rsidRPr="00FD6659">
        <w:rPr>
          <w:rStyle w:val="Vnbnnidung2"/>
          <w:b/>
          <w:bCs/>
          <w:color w:val="000000"/>
          <w:sz w:val="28"/>
          <w:szCs w:val="28"/>
          <w:lang w:eastAsia="vi-VN"/>
        </w:rPr>
        <w:lastRenderedPageBreak/>
        <w:tab/>
      </w:r>
      <w:r w:rsidR="0039057D">
        <w:rPr>
          <w:rStyle w:val="Vnbnnidung2"/>
          <w:b/>
          <w:bCs/>
          <w:color w:val="000000"/>
          <w:sz w:val="28"/>
          <w:szCs w:val="28"/>
          <w:lang w:eastAsia="vi-VN"/>
        </w:rPr>
        <w:t>V</w:t>
      </w:r>
      <w:r w:rsidRPr="00FD6659">
        <w:rPr>
          <w:rStyle w:val="Vnbnnidung2"/>
          <w:b/>
          <w:bCs/>
          <w:color w:val="000000"/>
          <w:sz w:val="28"/>
          <w:szCs w:val="28"/>
          <w:lang w:eastAsia="vi-VN"/>
        </w:rPr>
        <w:t xml:space="preserve">. </w:t>
      </w:r>
      <w:r w:rsidR="00C47BC3">
        <w:rPr>
          <w:rStyle w:val="Vnbnnidung2"/>
          <w:b/>
          <w:bCs/>
          <w:color w:val="000000"/>
          <w:sz w:val="28"/>
          <w:szCs w:val="28"/>
          <w:lang w:eastAsia="vi-VN"/>
        </w:rPr>
        <w:t>Tổ chức thực hiện</w:t>
      </w:r>
    </w:p>
    <w:p w:rsidR="00271367" w:rsidRPr="00FD6659" w:rsidRDefault="00271367" w:rsidP="00FD6659">
      <w:pPr>
        <w:pStyle w:val="Vnbnnidung20"/>
        <w:spacing w:before="120" w:after="120" w:line="240" w:lineRule="auto"/>
        <w:jc w:val="both"/>
        <w:rPr>
          <w:rStyle w:val="Vnbnnidung2"/>
          <w:color w:val="000000"/>
          <w:sz w:val="28"/>
          <w:szCs w:val="28"/>
          <w:lang w:eastAsia="vi-VN"/>
        </w:rPr>
      </w:pPr>
      <w:r w:rsidRPr="00FD6659">
        <w:rPr>
          <w:rStyle w:val="Vnbnnidung2"/>
          <w:color w:val="000000"/>
          <w:sz w:val="28"/>
          <w:szCs w:val="28"/>
          <w:lang w:eastAsia="vi-VN"/>
        </w:rPr>
        <w:tab/>
        <w:t xml:space="preserve">Giao cho giáo viên phụ trách công tác pháp chế căn </w:t>
      </w:r>
      <w:r w:rsidR="00C47BC3">
        <w:rPr>
          <w:rStyle w:val="Vnbnnidung2"/>
          <w:color w:val="000000"/>
          <w:sz w:val="28"/>
          <w:szCs w:val="28"/>
          <w:lang w:eastAsia="vi-VN"/>
        </w:rPr>
        <w:t xml:space="preserve">cứ </w:t>
      </w:r>
      <w:r w:rsidRPr="00FD6659">
        <w:rPr>
          <w:rStyle w:val="Vnbnnidung2"/>
          <w:color w:val="000000"/>
          <w:sz w:val="28"/>
          <w:szCs w:val="28"/>
          <w:lang w:eastAsia="vi-VN"/>
        </w:rPr>
        <w:t>tình hình thực tế tại nhà trường, xây dựng kế hoạch chi tiết và tổ chức triển khai hiệu quả kế hoạch</w:t>
      </w:r>
      <w:r w:rsidR="006D24CA" w:rsidRPr="00FD6659">
        <w:rPr>
          <w:rStyle w:val="Vnbnnidung2"/>
          <w:color w:val="000000"/>
          <w:sz w:val="28"/>
          <w:szCs w:val="28"/>
          <w:lang w:eastAsia="vi-VN"/>
        </w:rPr>
        <w:t>.</w:t>
      </w:r>
    </w:p>
    <w:p w:rsidR="00271367" w:rsidRPr="00FD6659" w:rsidRDefault="00271367" w:rsidP="00FD6659">
      <w:pPr>
        <w:pStyle w:val="Vnbnnidung20"/>
        <w:spacing w:before="120" w:after="120" w:line="240" w:lineRule="auto"/>
        <w:ind w:firstLine="720"/>
        <w:jc w:val="both"/>
        <w:rPr>
          <w:rStyle w:val="Vnbnnidung2"/>
          <w:color w:val="000000"/>
          <w:sz w:val="28"/>
          <w:szCs w:val="28"/>
          <w:lang w:eastAsia="vi-VN"/>
        </w:rPr>
      </w:pPr>
      <w:r w:rsidRPr="00FD6659">
        <w:rPr>
          <w:rStyle w:val="Vnbnnidung2"/>
          <w:color w:val="000000"/>
          <w:sz w:val="28"/>
          <w:szCs w:val="28"/>
          <w:lang w:eastAsia="vi-VN"/>
        </w:rPr>
        <w:t>Giao cho giáo viên phụ trách công tác pháp chế định kỳ báo cáo kết quả triển khai, thực hiện, trình Hiệu trưởng duyệt trước ngày 06/06/20</w:t>
      </w:r>
      <w:r w:rsidR="00DE20FD">
        <w:rPr>
          <w:rStyle w:val="Vnbnnidung2"/>
          <w:color w:val="000000"/>
          <w:sz w:val="28"/>
          <w:szCs w:val="28"/>
          <w:lang w:eastAsia="vi-VN"/>
        </w:rPr>
        <w:t>2</w:t>
      </w:r>
      <w:r w:rsidR="000B13C2">
        <w:rPr>
          <w:rStyle w:val="Vnbnnidung2"/>
          <w:color w:val="000000"/>
          <w:sz w:val="28"/>
          <w:szCs w:val="28"/>
          <w:lang w:eastAsia="vi-VN"/>
        </w:rPr>
        <w:t>5</w:t>
      </w:r>
      <w:r w:rsidRPr="00FD6659">
        <w:rPr>
          <w:rStyle w:val="Vnbnnidung2"/>
          <w:color w:val="000000"/>
          <w:sz w:val="28"/>
          <w:szCs w:val="28"/>
          <w:lang w:eastAsia="vi-VN"/>
        </w:rPr>
        <w:t xml:space="preserve"> (báo cáo 6 tháng đầu năm) và trước ngày 06/12/20</w:t>
      </w:r>
      <w:r w:rsidR="00DE20FD">
        <w:rPr>
          <w:rStyle w:val="Vnbnnidung2"/>
          <w:color w:val="000000"/>
          <w:sz w:val="28"/>
          <w:szCs w:val="28"/>
          <w:lang w:eastAsia="vi-VN"/>
        </w:rPr>
        <w:t>2</w:t>
      </w:r>
      <w:r w:rsidR="000B13C2">
        <w:rPr>
          <w:rStyle w:val="Vnbnnidung2"/>
          <w:color w:val="000000"/>
          <w:sz w:val="28"/>
          <w:szCs w:val="28"/>
          <w:lang w:eastAsia="vi-VN"/>
        </w:rPr>
        <w:t>5</w:t>
      </w:r>
      <w:r w:rsidRPr="00FD6659">
        <w:rPr>
          <w:rStyle w:val="Vnbnnidung2"/>
          <w:color w:val="000000"/>
          <w:sz w:val="28"/>
          <w:szCs w:val="28"/>
          <w:lang w:eastAsia="vi-VN"/>
        </w:rPr>
        <w:t xml:space="preserve"> (báo cáo tổng kết năm).</w:t>
      </w:r>
    </w:p>
    <w:p w:rsidR="00271367" w:rsidRPr="00FD6659" w:rsidRDefault="0039057D" w:rsidP="00FD6659">
      <w:pPr>
        <w:pStyle w:val="Vnbnnidung20"/>
        <w:shd w:val="clear" w:color="auto" w:fill="auto"/>
        <w:spacing w:before="120" w:after="120" w:line="240" w:lineRule="auto"/>
        <w:jc w:val="both"/>
        <w:rPr>
          <w:rStyle w:val="Vnbnnidung2"/>
          <w:b/>
          <w:bCs/>
          <w:color w:val="000000"/>
          <w:sz w:val="28"/>
          <w:szCs w:val="28"/>
          <w:lang w:eastAsia="vi-VN"/>
        </w:rPr>
      </w:pPr>
      <w:r>
        <w:rPr>
          <w:rStyle w:val="Vnbnnidung2"/>
          <w:b/>
          <w:bCs/>
          <w:color w:val="000000"/>
          <w:sz w:val="28"/>
          <w:szCs w:val="28"/>
          <w:lang w:eastAsia="vi-VN"/>
        </w:rPr>
        <w:tab/>
      </w:r>
      <w:r w:rsidR="00271367" w:rsidRPr="00FD6659">
        <w:rPr>
          <w:rStyle w:val="Vnbnnidung2"/>
          <w:b/>
          <w:bCs/>
          <w:color w:val="000000"/>
          <w:sz w:val="28"/>
          <w:szCs w:val="28"/>
          <w:lang w:eastAsia="vi-VN"/>
        </w:rPr>
        <w:t>V</w:t>
      </w:r>
      <w:r w:rsidR="00C47BC3">
        <w:rPr>
          <w:rStyle w:val="Vnbnnidung2"/>
          <w:b/>
          <w:bCs/>
          <w:color w:val="000000"/>
          <w:sz w:val="28"/>
          <w:szCs w:val="28"/>
          <w:lang w:eastAsia="vi-VN"/>
        </w:rPr>
        <w:t>I. Kinh phí thực hiện</w:t>
      </w:r>
    </w:p>
    <w:p w:rsidR="00271367" w:rsidRPr="00FD6659" w:rsidRDefault="00271367" w:rsidP="00FD6659">
      <w:pPr>
        <w:pStyle w:val="Vnbnnidung20"/>
        <w:shd w:val="clear" w:color="auto" w:fill="auto"/>
        <w:spacing w:before="120" w:after="120" w:line="240" w:lineRule="auto"/>
        <w:jc w:val="both"/>
        <w:rPr>
          <w:rStyle w:val="Vnbnnidung2"/>
          <w:color w:val="000000"/>
          <w:sz w:val="28"/>
          <w:szCs w:val="28"/>
          <w:lang w:eastAsia="vi-VN"/>
        </w:rPr>
      </w:pPr>
      <w:r w:rsidRPr="00FD6659">
        <w:rPr>
          <w:rStyle w:val="Vnbnnidung2"/>
          <w:color w:val="000000"/>
          <w:sz w:val="28"/>
          <w:szCs w:val="28"/>
          <w:lang w:eastAsia="vi-VN"/>
        </w:rPr>
        <w:tab/>
        <w:t>- Từ nguồn kinh phí chi thường xuyên cho công tác phổ biến, giáo dục pháp luật của nhà trường.</w:t>
      </w:r>
    </w:p>
    <w:p w:rsidR="00271367" w:rsidRPr="00FD6659" w:rsidRDefault="00271367" w:rsidP="00FD6659">
      <w:pPr>
        <w:pStyle w:val="Vnbnnidung20"/>
        <w:shd w:val="clear" w:color="auto" w:fill="auto"/>
        <w:spacing w:before="120" w:after="120" w:line="240" w:lineRule="auto"/>
        <w:jc w:val="both"/>
        <w:rPr>
          <w:rStyle w:val="Vnbnnidung2"/>
          <w:color w:val="000000"/>
          <w:sz w:val="28"/>
          <w:szCs w:val="28"/>
          <w:lang w:eastAsia="vi-VN"/>
        </w:rPr>
      </w:pPr>
      <w:r w:rsidRPr="00FD6659">
        <w:rPr>
          <w:rStyle w:val="Vnbnnidung2"/>
          <w:color w:val="000000"/>
          <w:sz w:val="28"/>
          <w:szCs w:val="28"/>
          <w:lang w:eastAsia="vi-VN"/>
        </w:rPr>
        <w:tab/>
        <w:t>- Từ các nguồn vận động, tài trợ, xã hội hóa hợp pháp.</w:t>
      </w:r>
    </w:p>
    <w:p w:rsidR="00271367" w:rsidRDefault="00271367" w:rsidP="00FD6659">
      <w:pPr>
        <w:spacing w:before="120" w:after="120"/>
        <w:ind w:firstLine="720"/>
        <w:jc w:val="both"/>
        <w:rPr>
          <w:spacing w:val="-6"/>
          <w:sz w:val="28"/>
          <w:szCs w:val="28"/>
        </w:rPr>
      </w:pPr>
      <w:r w:rsidRPr="00FD6659">
        <w:rPr>
          <w:spacing w:val="-6"/>
          <w:sz w:val="28"/>
          <w:szCs w:val="28"/>
        </w:rPr>
        <w:t>Tr</w:t>
      </w:r>
      <w:r w:rsidR="00B416E2">
        <w:rPr>
          <w:spacing w:val="-6"/>
          <w:sz w:val="28"/>
          <w:szCs w:val="28"/>
        </w:rPr>
        <w:t>ên đây là kế hoạch triển khai tổ</w:t>
      </w:r>
      <w:r w:rsidRPr="00FD6659">
        <w:rPr>
          <w:spacing w:val="-6"/>
          <w:sz w:val="28"/>
          <w:szCs w:val="28"/>
        </w:rPr>
        <w:t xml:space="preserve"> chức thực hiện công tác phổ biến, giáo dục pháp luật năm 20</w:t>
      </w:r>
      <w:r w:rsidR="00E12FB5">
        <w:rPr>
          <w:spacing w:val="-6"/>
          <w:sz w:val="28"/>
          <w:szCs w:val="28"/>
        </w:rPr>
        <w:t>2</w:t>
      </w:r>
      <w:r w:rsidR="000B13C2">
        <w:rPr>
          <w:spacing w:val="-6"/>
          <w:sz w:val="28"/>
          <w:szCs w:val="28"/>
        </w:rPr>
        <w:t>5</w:t>
      </w:r>
      <w:r w:rsidRPr="00FD6659">
        <w:rPr>
          <w:spacing w:val="-6"/>
          <w:sz w:val="28"/>
          <w:szCs w:val="28"/>
        </w:rPr>
        <w:t xml:space="preserve"> </w:t>
      </w:r>
      <w:r w:rsidR="006D24CA" w:rsidRPr="00FD6659">
        <w:rPr>
          <w:spacing w:val="-6"/>
          <w:sz w:val="28"/>
          <w:szCs w:val="28"/>
        </w:rPr>
        <w:t>của Trường Tiểu học Long Trì</w:t>
      </w:r>
      <w:r w:rsidRPr="00FD6659">
        <w:rPr>
          <w:spacing w:val="-6"/>
          <w:sz w:val="28"/>
          <w:szCs w:val="28"/>
        </w:rPr>
        <w:t>./.</w:t>
      </w:r>
    </w:p>
    <w:tbl>
      <w:tblPr>
        <w:tblW w:w="0" w:type="auto"/>
        <w:jc w:val="center"/>
        <w:tblBorders>
          <w:insideH w:val="single" w:sz="4" w:space="0" w:color="auto"/>
        </w:tblBorders>
        <w:tblLook w:val="00A0" w:firstRow="1" w:lastRow="0" w:firstColumn="1" w:lastColumn="0" w:noHBand="0" w:noVBand="0"/>
      </w:tblPr>
      <w:tblGrid>
        <w:gridCol w:w="4810"/>
        <w:gridCol w:w="4811"/>
      </w:tblGrid>
      <w:tr w:rsidR="00271367" w:rsidTr="00E2581A">
        <w:trPr>
          <w:jc w:val="center"/>
        </w:trPr>
        <w:tc>
          <w:tcPr>
            <w:tcW w:w="4810" w:type="dxa"/>
            <w:shd w:val="clear" w:color="auto" w:fill="auto"/>
          </w:tcPr>
          <w:p w:rsidR="00271367" w:rsidRPr="00E2581A" w:rsidRDefault="00271367" w:rsidP="00DE58A1">
            <w:pPr>
              <w:rPr>
                <w:rFonts w:eastAsia="Arial Unicode MS"/>
                <w:b/>
                <w:bCs/>
                <w:i/>
                <w:iCs/>
              </w:rPr>
            </w:pPr>
            <w:r w:rsidRPr="00E2581A">
              <w:rPr>
                <w:rFonts w:eastAsia="Arial Unicode MS"/>
                <w:b/>
                <w:bCs/>
                <w:i/>
                <w:iCs/>
              </w:rPr>
              <w:t>Nơi nhận:</w:t>
            </w:r>
          </w:p>
          <w:p w:rsidR="00271367" w:rsidRDefault="00271367" w:rsidP="00DE58A1">
            <w:pPr>
              <w:rPr>
                <w:rFonts w:eastAsia="Arial Unicode MS"/>
                <w:sz w:val="22"/>
                <w:szCs w:val="22"/>
              </w:rPr>
            </w:pPr>
            <w:r w:rsidRPr="00E2581A">
              <w:rPr>
                <w:rFonts w:eastAsia="Arial Unicode MS"/>
                <w:sz w:val="22"/>
                <w:szCs w:val="22"/>
              </w:rPr>
              <w:t>- Phòng GDĐT huyệ</w:t>
            </w:r>
            <w:r w:rsidR="006D24CA" w:rsidRPr="00E2581A">
              <w:rPr>
                <w:rFonts w:eastAsia="Arial Unicode MS"/>
                <w:sz w:val="22"/>
                <w:szCs w:val="22"/>
              </w:rPr>
              <w:t>n</w:t>
            </w:r>
            <w:r w:rsidRPr="00E2581A">
              <w:rPr>
                <w:rFonts w:eastAsia="Arial Unicode MS"/>
                <w:sz w:val="22"/>
                <w:szCs w:val="22"/>
              </w:rPr>
              <w:t>;</w:t>
            </w:r>
          </w:p>
          <w:p w:rsidR="00434647" w:rsidRPr="00E2581A" w:rsidRDefault="00434647" w:rsidP="00DE58A1">
            <w:pPr>
              <w:rPr>
                <w:rFonts w:eastAsia="Arial Unicode MS"/>
                <w:sz w:val="22"/>
                <w:szCs w:val="22"/>
              </w:rPr>
            </w:pPr>
            <w:r>
              <w:rPr>
                <w:rFonts w:eastAsia="Arial Unicode MS"/>
                <w:sz w:val="22"/>
                <w:szCs w:val="22"/>
              </w:rPr>
              <w:t>- CB, GV, NV trường;</w:t>
            </w:r>
          </w:p>
          <w:p w:rsidR="00271367" w:rsidRPr="00E2581A" w:rsidRDefault="00271367" w:rsidP="00DE58A1">
            <w:pPr>
              <w:rPr>
                <w:rFonts w:eastAsia="Arial Unicode MS"/>
                <w:sz w:val="28"/>
                <w:szCs w:val="28"/>
              </w:rPr>
            </w:pPr>
            <w:r w:rsidRPr="00E2581A">
              <w:rPr>
                <w:rFonts w:eastAsia="Arial Unicode MS"/>
                <w:sz w:val="22"/>
                <w:szCs w:val="22"/>
              </w:rPr>
              <w:t>- Lưu: VT.</w:t>
            </w:r>
          </w:p>
        </w:tc>
        <w:tc>
          <w:tcPr>
            <w:tcW w:w="4811" w:type="dxa"/>
            <w:shd w:val="clear" w:color="auto" w:fill="auto"/>
          </w:tcPr>
          <w:p w:rsidR="00434647" w:rsidRDefault="00271367" w:rsidP="00E2581A">
            <w:pPr>
              <w:jc w:val="center"/>
              <w:rPr>
                <w:rFonts w:eastAsia="Arial Unicode MS"/>
                <w:b/>
                <w:bCs/>
                <w:sz w:val="28"/>
                <w:szCs w:val="28"/>
              </w:rPr>
            </w:pPr>
            <w:r w:rsidRPr="00E2581A">
              <w:rPr>
                <w:rFonts w:eastAsia="Arial Unicode MS"/>
                <w:b/>
                <w:bCs/>
                <w:sz w:val="28"/>
                <w:szCs w:val="28"/>
              </w:rPr>
              <w:t>HIỆU TRƯỞNG</w:t>
            </w:r>
          </w:p>
          <w:p w:rsidR="00B07D95" w:rsidRDefault="00B07D95" w:rsidP="00E2581A">
            <w:pPr>
              <w:jc w:val="center"/>
              <w:rPr>
                <w:rFonts w:eastAsia="Arial Unicode MS"/>
                <w:b/>
                <w:bCs/>
                <w:sz w:val="28"/>
                <w:szCs w:val="28"/>
              </w:rPr>
            </w:pPr>
          </w:p>
          <w:p w:rsidR="00B07D95" w:rsidRDefault="00B07D95" w:rsidP="00E2581A">
            <w:pPr>
              <w:jc w:val="center"/>
              <w:rPr>
                <w:rFonts w:eastAsia="Arial Unicode MS"/>
                <w:b/>
                <w:bCs/>
                <w:sz w:val="28"/>
                <w:szCs w:val="28"/>
              </w:rPr>
            </w:pPr>
          </w:p>
          <w:p w:rsidR="00B07D95" w:rsidRDefault="00B07D95" w:rsidP="00E2581A">
            <w:pPr>
              <w:jc w:val="center"/>
              <w:rPr>
                <w:rFonts w:eastAsia="Arial Unicode MS"/>
                <w:b/>
                <w:bCs/>
                <w:sz w:val="28"/>
                <w:szCs w:val="28"/>
              </w:rPr>
            </w:pPr>
          </w:p>
          <w:p w:rsidR="00B07D95" w:rsidRDefault="00B07D95" w:rsidP="00E2581A">
            <w:pPr>
              <w:jc w:val="center"/>
              <w:rPr>
                <w:rFonts w:eastAsia="Arial Unicode MS"/>
                <w:b/>
                <w:bCs/>
                <w:sz w:val="28"/>
                <w:szCs w:val="28"/>
              </w:rPr>
            </w:pPr>
          </w:p>
          <w:p w:rsidR="00271367" w:rsidRPr="00E2581A" w:rsidRDefault="006D24CA" w:rsidP="00E2581A">
            <w:pPr>
              <w:jc w:val="center"/>
              <w:rPr>
                <w:rFonts w:eastAsia="Arial Unicode MS"/>
                <w:b/>
                <w:bCs/>
                <w:sz w:val="28"/>
                <w:szCs w:val="28"/>
              </w:rPr>
            </w:pPr>
            <w:r w:rsidRPr="00E2581A">
              <w:rPr>
                <w:rFonts w:eastAsia="Arial Unicode MS"/>
                <w:b/>
                <w:bCs/>
                <w:sz w:val="28"/>
                <w:szCs w:val="28"/>
              </w:rPr>
              <w:t>Châu Minh Thành</w:t>
            </w:r>
          </w:p>
        </w:tc>
      </w:tr>
    </w:tbl>
    <w:p w:rsidR="00C9580E" w:rsidRDefault="00C9580E"/>
    <w:sectPr w:rsidR="00C9580E" w:rsidSect="008432C7">
      <w:headerReference w:type="even" r:id="rId23"/>
      <w:headerReference w:type="default" r:id="rId24"/>
      <w:footerReference w:type="even" r:id="rId25"/>
      <w:footerReference w:type="default" r:id="rId26"/>
      <w:pgSz w:w="12240" w:h="15840"/>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0EB" w:rsidRDefault="003740EB">
      <w:r>
        <w:separator/>
      </w:r>
    </w:p>
  </w:endnote>
  <w:endnote w:type="continuationSeparator" w:id="0">
    <w:p w:rsidR="003740EB" w:rsidRDefault="00374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CEC" w:rsidRDefault="00600CEC" w:rsidP="00421B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00CEC" w:rsidRDefault="00600CEC" w:rsidP="0098792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CEC" w:rsidRDefault="00600CEC" w:rsidP="0098792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0EB" w:rsidRDefault="003740EB">
      <w:r>
        <w:separator/>
      </w:r>
    </w:p>
  </w:footnote>
  <w:footnote w:type="continuationSeparator" w:id="0">
    <w:p w:rsidR="003740EB" w:rsidRDefault="003740EB">
      <w:r>
        <w:continuationSeparator/>
      </w:r>
    </w:p>
  </w:footnote>
  <w:footnote w:id="1">
    <w:p w:rsidR="00600CEC" w:rsidRDefault="00600CEC" w:rsidP="005E2891">
      <w:pPr>
        <w:pStyle w:val="FootnoteText"/>
        <w:jc w:val="both"/>
      </w:pPr>
      <w:r>
        <w:rPr>
          <w:rStyle w:val="FootnoteReference"/>
        </w:rPr>
        <w:footnoteRef/>
      </w:r>
      <w:r>
        <w:t xml:space="preserve"> </w:t>
      </w:r>
      <w:r>
        <w:rPr>
          <w:color w:val="000000"/>
          <w:szCs w:val="28"/>
          <w:lang w:val="vi-VN"/>
        </w:rPr>
        <w:t>Hiệp định Đối tác toàn diện, tiến bộ xuyên Thái Bình Dương (CPTPP), Hiệp định Thương mại tự do Việt Nam-EU, Hiệp định Thương mại tự do Việt Nam-Liên minh kinh tế Á-Âu, pháp luật về cộng đồng ASEAN; Công ước quốc tế về các quyền kinh tế, xã hội và văn hóa, Công ước quốc tế về xóa bỏ mọi hình thức phân biệt đối xử với phụ nữ; các điều ước quốc tế ký kết giữa Việt Nam với các nước có chung đường biên giới; điều ước về biển mà Việt Nam là thành viên; pháp luật về biển, đảo.</w:t>
      </w:r>
    </w:p>
  </w:footnote>
  <w:footnote w:id="2">
    <w:p w:rsidR="00600CEC" w:rsidRDefault="00600CEC" w:rsidP="005E2891">
      <w:pPr>
        <w:jc w:val="both"/>
        <w:rPr>
          <w:color w:val="000000"/>
        </w:rPr>
      </w:pPr>
      <w:r>
        <w:rPr>
          <w:rStyle w:val="FootnoteReference"/>
        </w:rPr>
        <w:footnoteRef/>
      </w:r>
      <w:r>
        <w:t xml:space="preserve"> Gồm: </w:t>
      </w:r>
      <w:r>
        <w:rPr>
          <w:color w:val="000000"/>
        </w:rPr>
        <w:t xml:space="preserve">Công văn số: 1004/SGDĐT-TTr ngày 01/04/2020 về thông tin một số mô hình tuyên truyền, PBGDPL có hiệu quả;  Công văn số: 1402/SGDĐT-TTr  ngày 06/05/2020 về  triển khai thực hiện báo cáo tổng kết việc triển khai Chỉ thị số 32-CT/TW về công tác PBGDPL;  Công văn số: 2190/SGDĐT-TTr ngày 09/07/2020 về  triển khai thực hiện Kết luận số 80-KL/TW ngày 20/6/2020 của Ban Bí thư về tiếp tục triển khai thực hiện Chỉ thị số 32-CT/TW ngày 09/12/2003 của Ban Bí thư; </w:t>
      </w:r>
      <w:r>
        <w:rPr>
          <w:color w:val="000000"/>
          <w:lang w:val="nb-NO"/>
        </w:rPr>
        <w:t xml:space="preserve">  Công văn số: </w:t>
      </w:r>
      <w:hyperlink r:id="rId1" w:history="1">
        <w:r>
          <w:rPr>
            <w:color w:val="000000"/>
            <w:lang w:val="nb-NO"/>
          </w:rPr>
          <w:t>664/SGDĐT-TTr</w:t>
        </w:r>
      </w:hyperlink>
      <w:r>
        <w:rPr>
          <w:color w:val="000000"/>
          <w:lang w:val="nb-NO"/>
        </w:rPr>
        <w:t xml:space="preserve"> ngày 10/03/2020  V/v định hướng nội dung tuyên truyền, PBGDPL định kỳ các tháng trong năm đối với Ngành GD&amp;ĐT.</w:t>
      </w:r>
    </w:p>
    <w:p w:rsidR="00600CEC" w:rsidRDefault="00600CEC" w:rsidP="005E2891">
      <w:pPr>
        <w:pStyle w:val="FootnoteText"/>
        <w:rPr>
          <w:sz w:val="6"/>
          <w:szCs w:val="6"/>
        </w:rPr>
      </w:pPr>
    </w:p>
  </w:footnote>
  <w:footnote w:id="3">
    <w:p w:rsidR="00600CEC" w:rsidRDefault="00600CEC" w:rsidP="005E2891">
      <w:pPr>
        <w:jc w:val="both"/>
        <w:rPr>
          <w:i/>
        </w:rPr>
      </w:pPr>
      <w:r>
        <w:rPr>
          <w:rStyle w:val="FootnoteReference"/>
        </w:rPr>
        <w:footnoteRef/>
      </w:r>
      <w:r>
        <w:t xml:space="preserve"> Gồm các nguyên tắc, nhiệm vụ, tiêu chí và giải pháp </w:t>
      </w:r>
      <w:r>
        <w:rPr>
          <w:color w:val="000000"/>
        </w:rPr>
        <w:t xml:space="preserve">nâng cao chất lượng công tác PBGDPL trong nhà trường đã chỉ ra trong </w:t>
      </w:r>
      <w:r>
        <w:rPr>
          <w:bCs/>
          <w:color w:val="000000"/>
          <w:lang w:val="nb-NO"/>
        </w:rPr>
        <w:t xml:space="preserve">Kế hoạch số 632/KH-SGDĐT: </w:t>
      </w:r>
      <w:r>
        <w:rPr>
          <w:rStyle w:val="Strong"/>
          <w:lang w:val="nb-NO"/>
        </w:rPr>
        <w:t xml:space="preserve">Tiêu chí 1: Tăng cường sự lãnh đạo của Đảng, nâng cao vai trò, trách nhiệm của người đứng đầu trong công tác tuyên truyền, PBGDPL tại đơn vị; </w:t>
      </w:r>
      <w:r>
        <w:rPr>
          <w:color w:val="000000"/>
          <w:lang w:val="nb-NO"/>
        </w:rPr>
        <w:t xml:space="preserve">Tiêu chí 2: Củng cố và nâng cao chất lượng hoạt động đội ngũ CB, CC, VC kiêm nhiệm công tác pháp chế và Tuyên truyền viên pháp luật tại các đơn vị; Tiêu chí 3: Xây dựng kế hoạch, triển khai thực hiện đồng bộ các giải pháp công tác PBGDPL theo nội dung, tiến độ và hiệu quả kế hoạch đề ra; Tiêu chí 4: Đổi mới phương pháp, hình thức tuyên truyền, PBGDPL có hiệu quả tại đơn vị; Tiêu chí 5: Tăng cường UD.CNTT trong công tác tuyên truyền, PBGDPL; </w:t>
      </w:r>
      <w:r>
        <w:rPr>
          <w:bCs/>
          <w:color w:val="000000"/>
          <w:lang w:val="nb-NO"/>
        </w:rPr>
        <w:t xml:space="preserve">Tiêu chí 6: Xây dựng, bổ sung tài liệu, trang thiết bị phục vụ công tác PBGDPL; </w:t>
      </w:r>
      <w:r>
        <w:rPr>
          <w:color w:val="000000"/>
          <w:lang w:val="nb-NO"/>
        </w:rPr>
        <w:t>Tiêu chí 7: Phối hợp trong công tác PBGDPL; Tiêu chí 8. Công tác kiểm tra, tự kiểm tra đối với công tác tuyên truyền, PBGDPL. Phát hiện và nhân rộng mô hình PBGDPLt có hiệu quả; Tiêu chí 9: Thực hiện sơ kết, tổng kết, khen thưởng; thực hiện chế độ thông tin, báo cáo kịp thời.</w:t>
      </w:r>
    </w:p>
  </w:footnote>
  <w:footnote w:id="4">
    <w:p w:rsidR="00600CEC" w:rsidRPr="00E91E0F" w:rsidRDefault="00600CEC" w:rsidP="00E91E0F">
      <w:pPr>
        <w:pStyle w:val="FootnoteText"/>
        <w:rPr>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CEC" w:rsidRDefault="00600CEC" w:rsidP="00E12FB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00CEC" w:rsidRDefault="00600C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CEC" w:rsidRDefault="00600CEC" w:rsidP="00E12FB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701D2">
      <w:rPr>
        <w:rStyle w:val="PageNumber"/>
        <w:noProof/>
      </w:rPr>
      <w:t>18</w:t>
    </w:r>
    <w:r>
      <w:rPr>
        <w:rStyle w:val="PageNumber"/>
      </w:rPr>
      <w:fldChar w:fldCharType="end"/>
    </w:r>
  </w:p>
  <w:p w:rsidR="00600CEC" w:rsidRDefault="00600C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3533DF"/>
    <w:multiLevelType w:val="hybridMultilevel"/>
    <w:tmpl w:val="FA2AE618"/>
    <w:lvl w:ilvl="0" w:tplc="D5DE4FE8">
      <w:numFmt w:val="bullet"/>
      <w:lvlText w:val="-"/>
      <w:lvlJc w:val="left"/>
      <w:pPr>
        <w:tabs>
          <w:tab w:val="num" w:pos="720"/>
        </w:tabs>
        <w:ind w:left="720" w:hanging="360"/>
      </w:pPr>
      <w:rPr>
        <w:rFonts w:ascii="Times New Roman" w:eastAsia="Arial Unicode MS"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67"/>
    <w:rsid w:val="0003409D"/>
    <w:rsid w:val="00040DCA"/>
    <w:rsid w:val="00045340"/>
    <w:rsid w:val="0007339C"/>
    <w:rsid w:val="000B13C2"/>
    <w:rsid w:val="000D26E4"/>
    <w:rsid w:val="000E6244"/>
    <w:rsid w:val="000F2910"/>
    <w:rsid w:val="00100EFC"/>
    <w:rsid w:val="00106DD8"/>
    <w:rsid w:val="001A6539"/>
    <w:rsid w:val="001A7210"/>
    <w:rsid w:val="001B3478"/>
    <w:rsid w:val="001C4C17"/>
    <w:rsid w:val="001D0E25"/>
    <w:rsid w:val="001D217E"/>
    <w:rsid w:val="001D27F7"/>
    <w:rsid w:val="001D2F09"/>
    <w:rsid w:val="001D6449"/>
    <w:rsid w:val="001E0F60"/>
    <w:rsid w:val="001F56E5"/>
    <w:rsid w:val="001F5E6F"/>
    <w:rsid w:val="00217C12"/>
    <w:rsid w:val="00223A74"/>
    <w:rsid w:val="00247829"/>
    <w:rsid w:val="00247CA4"/>
    <w:rsid w:val="00256F95"/>
    <w:rsid w:val="00261745"/>
    <w:rsid w:val="00271367"/>
    <w:rsid w:val="002758E6"/>
    <w:rsid w:val="00280E30"/>
    <w:rsid w:val="002B1FC9"/>
    <w:rsid w:val="002B7E09"/>
    <w:rsid w:val="002D3C63"/>
    <w:rsid w:val="002F1D44"/>
    <w:rsid w:val="003109F3"/>
    <w:rsid w:val="00316426"/>
    <w:rsid w:val="00346876"/>
    <w:rsid w:val="00354948"/>
    <w:rsid w:val="003740EB"/>
    <w:rsid w:val="00381E48"/>
    <w:rsid w:val="0039057D"/>
    <w:rsid w:val="00394137"/>
    <w:rsid w:val="003C5475"/>
    <w:rsid w:val="0040702C"/>
    <w:rsid w:val="00421B40"/>
    <w:rsid w:val="0043433C"/>
    <w:rsid w:val="00434647"/>
    <w:rsid w:val="00435189"/>
    <w:rsid w:val="0047308A"/>
    <w:rsid w:val="0048247E"/>
    <w:rsid w:val="004A4A82"/>
    <w:rsid w:val="004C3B73"/>
    <w:rsid w:val="004C3F15"/>
    <w:rsid w:val="0051786A"/>
    <w:rsid w:val="00534DF6"/>
    <w:rsid w:val="00543750"/>
    <w:rsid w:val="005808D3"/>
    <w:rsid w:val="0059228C"/>
    <w:rsid w:val="005A265F"/>
    <w:rsid w:val="005C25CF"/>
    <w:rsid w:val="005E2891"/>
    <w:rsid w:val="00600CEC"/>
    <w:rsid w:val="006162DF"/>
    <w:rsid w:val="006548A7"/>
    <w:rsid w:val="006A3865"/>
    <w:rsid w:val="006B5B68"/>
    <w:rsid w:val="006C077D"/>
    <w:rsid w:val="006D24CA"/>
    <w:rsid w:val="006E72EB"/>
    <w:rsid w:val="007058B8"/>
    <w:rsid w:val="00722BAE"/>
    <w:rsid w:val="00747219"/>
    <w:rsid w:val="00750394"/>
    <w:rsid w:val="007562AC"/>
    <w:rsid w:val="007848A1"/>
    <w:rsid w:val="007A5F8C"/>
    <w:rsid w:val="007D0F3E"/>
    <w:rsid w:val="007D5424"/>
    <w:rsid w:val="007F7BED"/>
    <w:rsid w:val="008011FA"/>
    <w:rsid w:val="00802FB6"/>
    <w:rsid w:val="00811DFE"/>
    <w:rsid w:val="0082457B"/>
    <w:rsid w:val="008362A7"/>
    <w:rsid w:val="008432C7"/>
    <w:rsid w:val="00854012"/>
    <w:rsid w:val="008710A1"/>
    <w:rsid w:val="00884C09"/>
    <w:rsid w:val="008921DC"/>
    <w:rsid w:val="00895D32"/>
    <w:rsid w:val="008A618E"/>
    <w:rsid w:val="008D1CE5"/>
    <w:rsid w:val="008E69D4"/>
    <w:rsid w:val="009102D9"/>
    <w:rsid w:val="00912BBD"/>
    <w:rsid w:val="00924E8A"/>
    <w:rsid w:val="00926D86"/>
    <w:rsid w:val="00960E6D"/>
    <w:rsid w:val="00963D89"/>
    <w:rsid w:val="009652AB"/>
    <w:rsid w:val="00985498"/>
    <w:rsid w:val="00987929"/>
    <w:rsid w:val="00997139"/>
    <w:rsid w:val="009D2C1A"/>
    <w:rsid w:val="00A026F7"/>
    <w:rsid w:val="00A10104"/>
    <w:rsid w:val="00A1197F"/>
    <w:rsid w:val="00A62366"/>
    <w:rsid w:val="00A917C0"/>
    <w:rsid w:val="00AA5C92"/>
    <w:rsid w:val="00AD6943"/>
    <w:rsid w:val="00AD7C25"/>
    <w:rsid w:val="00B007EC"/>
    <w:rsid w:val="00B07D95"/>
    <w:rsid w:val="00B216EA"/>
    <w:rsid w:val="00B416E2"/>
    <w:rsid w:val="00BD2CDC"/>
    <w:rsid w:val="00C10456"/>
    <w:rsid w:val="00C23BF7"/>
    <w:rsid w:val="00C24606"/>
    <w:rsid w:val="00C318FE"/>
    <w:rsid w:val="00C37D2D"/>
    <w:rsid w:val="00C37F24"/>
    <w:rsid w:val="00C47BC3"/>
    <w:rsid w:val="00C55851"/>
    <w:rsid w:val="00C76D8F"/>
    <w:rsid w:val="00C9580E"/>
    <w:rsid w:val="00CA58F1"/>
    <w:rsid w:val="00CD01E8"/>
    <w:rsid w:val="00CD5317"/>
    <w:rsid w:val="00D413F2"/>
    <w:rsid w:val="00D836C7"/>
    <w:rsid w:val="00D87890"/>
    <w:rsid w:val="00D912EE"/>
    <w:rsid w:val="00D9747E"/>
    <w:rsid w:val="00DD1826"/>
    <w:rsid w:val="00DE20FD"/>
    <w:rsid w:val="00DE58A1"/>
    <w:rsid w:val="00E12FB5"/>
    <w:rsid w:val="00E15992"/>
    <w:rsid w:val="00E2581A"/>
    <w:rsid w:val="00E34529"/>
    <w:rsid w:val="00E41825"/>
    <w:rsid w:val="00E66CF6"/>
    <w:rsid w:val="00E701D2"/>
    <w:rsid w:val="00E91E0F"/>
    <w:rsid w:val="00E97482"/>
    <w:rsid w:val="00EA0134"/>
    <w:rsid w:val="00EA3B17"/>
    <w:rsid w:val="00EE7B27"/>
    <w:rsid w:val="00F13AB3"/>
    <w:rsid w:val="00F3330C"/>
    <w:rsid w:val="00F47702"/>
    <w:rsid w:val="00F72A05"/>
    <w:rsid w:val="00F86884"/>
    <w:rsid w:val="00FC14FF"/>
    <w:rsid w:val="00FD205C"/>
    <w:rsid w:val="00FD4EAB"/>
    <w:rsid w:val="00FD6659"/>
    <w:rsid w:val="00FE4157"/>
    <w:rsid w:val="00FE6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unhideWhenUsed/>
    <w:qFormat/>
    <w:rsid w:val="00811DF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3">
    <w:name w:val="Văn bản nội dung (3)_"/>
    <w:link w:val="Vnbnnidung31"/>
    <w:locked/>
    <w:rsid w:val="00271367"/>
    <w:rPr>
      <w:b/>
      <w:bCs/>
      <w:sz w:val="26"/>
      <w:szCs w:val="26"/>
      <w:lang w:bidi="ar-SA"/>
    </w:rPr>
  </w:style>
  <w:style w:type="character" w:customStyle="1" w:styleId="Vnbnnidung3Khnginm">
    <w:name w:val="Văn bản nội dung (3) + Không in đậm"/>
    <w:basedOn w:val="Vnbnnidung3"/>
    <w:rsid w:val="00271367"/>
    <w:rPr>
      <w:b/>
      <w:bCs/>
      <w:sz w:val="26"/>
      <w:szCs w:val="26"/>
      <w:lang w:bidi="ar-SA"/>
    </w:rPr>
  </w:style>
  <w:style w:type="character" w:customStyle="1" w:styleId="Vnbnnidung2">
    <w:name w:val="Văn bản nội dung (2)_"/>
    <w:link w:val="Vnbnnidung20"/>
    <w:locked/>
    <w:rsid w:val="00271367"/>
    <w:rPr>
      <w:sz w:val="26"/>
      <w:szCs w:val="26"/>
      <w:lang w:bidi="ar-SA"/>
    </w:rPr>
  </w:style>
  <w:style w:type="paragraph" w:customStyle="1" w:styleId="Vnbnnidung31">
    <w:name w:val="Văn bản nội dung (3)1"/>
    <w:basedOn w:val="Normal"/>
    <w:link w:val="Vnbnnidung3"/>
    <w:rsid w:val="00271367"/>
    <w:pPr>
      <w:widowControl w:val="0"/>
      <w:shd w:val="clear" w:color="auto" w:fill="FFFFFF"/>
      <w:spacing w:line="302" w:lineRule="exact"/>
      <w:jc w:val="both"/>
    </w:pPr>
    <w:rPr>
      <w:b/>
      <w:bCs/>
      <w:sz w:val="26"/>
      <w:szCs w:val="26"/>
    </w:rPr>
  </w:style>
  <w:style w:type="paragraph" w:customStyle="1" w:styleId="Vnbnnidung20">
    <w:name w:val="Văn bản nội dung (2)"/>
    <w:basedOn w:val="Normal"/>
    <w:link w:val="Vnbnnidung2"/>
    <w:rsid w:val="00271367"/>
    <w:pPr>
      <w:widowControl w:val="0"/>
      <w:shd w:val="clear" w:color="auto" w:fill="FFFFFF"/>
      <w:spacing w:before="180" w:after="360" w:line="298" w:lineRule="exact"/>
      <w:jc w:val="center"/>
    </w:pPr>
    <w:rPr>
      <w:sz w:val="26"/>
      <w:szCs w:val="26"/>
    </w:rPr>
  </w:style>
  <w:style w:type="table" w:styleId="TableGrid">
    <w:name w:val="Table Grid"/>
    <w:basedOn w:val="TableNormal"/>
    <w:rsid w:val="00271367"/>
    <w:rPr>
      <w:rFonts w:eastAsia="Arial Unicode MS"/>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pact">
    <w:name w:val="Compact"/>
    <w:basedOn w:val="BodyText"/>
    <w:rsid w:val="00271367"/>
    <w:pPr>
      <w:spacing w:before="36" w:after="36"/>
    </w:pPr>
    <w:rPr>
      <w:rFonts w:ascii="Cambria" w:eastAsia="Arial Unicode MS" w:hAnsi="Cambria" w:cs="Cambria"/>
    </w:rPr>
  </w:style>
  <w:style w:type="paragraph" w:customStyle="1" w:styleId="FirstParagraph">
    <w:name w:val="First Paragraph"/>
    <w:basedOn w:val="BodyText"/>
    <w:next w:val="BodyText"/>
    <w:rsid w:val="00271367"/>
    <w:pPr>
      <w:spacing w:before="180" w:after="180"/>
    </w:pPr>
    <w:rPr>
      <w:rFonts w:ascii="Cambria" w:eastAsia="Arial Unicode MS" w:hAnsi="Cambria" w:cs="Cambria"/>
    </w:rPr>
  </w:style>
  <w:style w:type="paragraph" w:styleId="BodyText">
    <w:name w:val="Body Text"/>
    <w:basedOn w:val="Normal"/>
    <w:link w:val="BodyTextChar"/>
    <w:rsid w:val="00271367"/>
    <w:pPr>
      <w:spacing w:after="120"/>
    </w:pPr>
  </w:style>
  <w:style w:type="paragraph" w:customStyle="1" w:styleId="CharChar1Char">
    <w:name w:val="Char Char1 Char"/>
    <w:basedOn w:val="Normal"/>
    <w:autoRedefine/>
    <w:rsid w:val="0027136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rsid w:val="00987929"/>
    <w:pPr>
      <w:tabs>
        <w:tab w:val="center" w:pos="4320"/>
        <w:tab w:val="right" w:pos="8640"/>
      </w:tabs>
    </w:pPr>
  </w:style>
  <w:style w:type="character" w:styleId="PageNumber">
    <w:name w:val="page number"/>
    <w:basedOn w:val="DefaultParagraphFont"/>
    <w:rsid w:val="00987929"/>
  </w:style>
  <w:style w:type="paragraph" w:customStyle="1" w:styleId="Default">
    <w:name w:val="Default"/>
    <w:rsid w:val="0059228C"/>
    <w:pPr>
      <w:autoSpaceDE w:val="0"/>
      <w:autoSpaceDN w:val="0"/>
      <w:adjustRightInd w:val="0"/>
    </w:pPr>
    <w:rPr>
      <w:color w:val="000000"/>
      <w:sz w:val="24"/>
      <w:szCs w:val="24"/>
    </w:rPr>
  </w:style>
  <w:style w:type="paragraph" w:styleId="Header">
    <w:name w:val="header"/>
    <w:basedOn w:val="Normal"/>
    <w:link w:val="HeaderChar"/>
    <w:rsid w:val="004C3F15"/>
    <w:pPr>
      <w:tabs>
        <w:tab w:val="center" w:pos="4320"/>
        <w:tab w:val="right" w:pos="8640"/>
      </w:tabs>
    </w:pPr>
  </w:style>
  <w:style w:type="character" w:customStyle="1" w:styleId="normalchar">
    <w:name w:val="normal__char"/>
    <w:basedOn w:val="DefaultParagraphFont"/>
    <w:rsid w:val="00100EFC"/>
  </w:style>
  <w:style w:type="character" w:customStyle="1" w:styleId="BodyTextChar">
    <w:name w:val="Body Text Char"/>
    <w:link w:val="BodyText"/>
    <w:locked/>
    <w:rsid w:val="001F5E6F"/>
    <w:rPr>
      <w:sz w:val="24"/>
      <w:szCs w:val="24"/>
      <w:lang w:val="en-US" w:eastAsia="en-US" w:bidi="ar-SA"/>
    </w:rPr>
  </w:style>
  <w:style w:type="character" w:customStyle="1" w:styleId="NormalWebChar">
    <w:name w:val="Normal (Web) Char"/>
    <w:link w:val="NormalWeb"/>
    <w:locked/>
    <w:rsid w:val="00960E6D"/>
    <w:rPr>
      <w:szCs w:val="22"/>
      <w:lang w:eastAsia="zh-CN" w:bidi="en-US"/>
    </w:rPr>
  </w:style>
  <w:style w:type="paragraph" w:styleId="NormalWeb">
    <w:name w:val="Normal (Web)"/>
    <w:basedOn w:val="Normal"/>
    <w:link w:val="NormalWebChar"/>
    <w:rsid w:val="00960E6D"/>
    <w:pPr>
      <w:spacing w:before="100" w:beforeAutospacing="1" w:after="100" w:afterAutospacing="1"/>
    </w:pPr>
    <w:rPr>
      <w:sz w:val="20"/>
      <w:szCs w:val="22"/>
      <w:lang w:eastAsia="zh-CN" w:bidi="en-US"/>
    </w:rPr>
  </w:style>
  <w:style w:type="character" w:customStyle="1" w:styleId="FootnoteTextChar">
    <w:name w:val="Footnote Text Char"/>
    <w:link w:val="FootnoteText"/>
    <w:locked/>
    <w:rsid w:val="00960E6D"/>
    <w:rPr>
      <w:lang w:eastAsia="zh-CN" w:bidi="en-US"/>
    </w:rPr>
  </w:style>
  <w:style w:type="paragraph" w:styleId="FootnoteText">
    <w:name w:val="footnote text"/>
    <w:basedOn w:val="Normal"/>
    <w:link w:val="FootnoteTextChar"/>
    <w:rsid w:val="00960E6D"/>
    <w:pPr>
      <w:spacing w:before="280" w:after="280"/>
    </w:pPr>
    <w:rPr>
      <w:sz w:val="20"/>
      <w:szCs w:val="20"/>
      <w:lang w:eastAsia="zh-CN" w:bidi="en-US"/>
    </w:rPr>
  </w:style>
  <w:style w:type="character" w:customStyle="1" w:styleId="HeaderChar">
    <w:name w:val="Header Char"/>
    <w:link w:val="Header"/>
    <w:locked/>
    <w:rsid w:val="00960E6D"/>
    <w:rPr>
      <w:sz w:val="24"/>
      <w:szCs w:val="24"/>
      <w:lang w:val="en-US" w:eastAsia="en-US" w:bidi="ar-SA"/>
    </w:rPr>
  </w:style>
  <w:style w:type="character" w:styleId="FootnoteReference">
    <w:name w:val="footnote reference"/>
    <w:rsid w:val="00960E6D"/>
    <w:rPr>
      <w:vertAlign w:val="superscript"/>
    </w:rPr>
  </w:style>
  <w:style w:type="character" w:styleId="Hyperlink">
    <w:name w:val="Hyperlink"/>
    <w:rsid w:val="00960E6D"/>
    <w:rPr>
      <w:color w:val="0000FF"/>
      <w:u w:val="single"/>
    </w:rPr>
  </w:style>
  <w:style w:type="character" w:styleId="Strong">
    <w:name w:val="Strong"/>
    <w:qFormat/>
    <w:rsid w:val="00960E6D"/>
    <w:rPr>
      <w:b/>
      <w:bCs/>
    </w:rPr>
  </w:style>
  <w:style w:type="paragraph" w:customStyle="1" w:styleId="CharChar1Char0">
    <w:name w:val="Char Char1 Char"/>
    <w:basedOn w:val="Normal"/>
    <w:autoRedefine/>
    <w:rsid w:val="00802FB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2Char">
    <w:name w:val="Heading 2 Char"/>
    <w:basedOn w:val="DefaultParagraphFont"/>
    <w:link w:val="Heading2"/>
    <w:rsid w:val="00811DF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unhideWhenUsed/>
    <w:qFormat/>
    <w:rsid w:val="00811DF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3">
    <w:name w:val="Văn bản nội dung (3)_"/>
    <w:link w:val="Vnbnnidung31"/>
    <w:locked/>
    <w:rsid w:val="00271367"/>
    <w:rPr>
      <w:b/>
      <w:bCs/>
      <w:sz w:val="26"/>
      <w:szCs w:val="26"/>
      <w:lang w:bidi="ar-SA"/>
    </w:rPr>
  </w:style>
  <w:style w:type="character" w:customStyle="1" w:styleId="Vnbnnidung3Khnginm">
    <w:name w:val="Văn bản nội dung (3) + Không in đậm"/>
    <w:basedOn w:val="Vnbnnidung3"/>
    <w:rsid w:val="00271367"/>
    <w:rPr>
      <w:b/>
      <w:bCs/>
      <w:sz w:val="26"/>
      <w:szCs w:val="26"/>
      <w:lang w:bidi="ar-SA"/>
    </w:rPr>
  </w:style>
  <w:style w:type="character" w:customStyle="1" w:styleId="Vnbnnidung2">
    <w:name w:val="Văn bản nội dung (2)_"/>
    <w:link w:val="Vnbnnidung20"/>
    <w:locked/>
    <w:rsid w:val="00271367"/>
    <w:rPr>
      <w:sz w:val="26"/>
      <w:szCs w:val="26"/>
      <w:lang w:bidi="ar-SA"/>
    </w:rPr>
  </w:style>
  <w:style w:type="paragraph" w:customStyle="1" w:styleId="Vnbnnidung31">
    <w:name w:val="Văn bản nội dung (3)1"/>
    <w:basedOn w:val="Normal"/>
    <w:link w:val="Vnbnnidung3"/>
    <w:rsid w:val="00271367"/>
    <w:pPr>
      <w:widowControl w:val="0"/>
      <w:shd w:val="clear" w:color="auto" w:fill="FFFFFF"/>
      <w:spacing w:line="302" w:lineRule="exact"/>
      <w:jc w:val="both"/>
    </w:pPr>
    <w:rPr>
      <w:b/>
      <w:bCs/>
      <w:sz w:val="26"/>
      <w:szCs w:val="26"/>
    </w:rPr>
  </w:style>
  <w:style w:type="paragraph" w:customStyle="1" w:styleId="Vnbnnidung20">
    <w:name w:val="Văn bản nội dung (2)"/>
    <w:basedOn w:val="Normal"/>
    <w:link w:val="Vnbnnidung2"/>
    <w:rsid w:val="00271367"/>
    <w:pPr>
      <w:widowControl w:val="0"/>
      <w:shd w:val="clear" w:color="auto" w:fill="FFFFFF"/>
      <w:spacing w:before="180" w:after="360" w:line="298" w:lineRule="exact"/>
      <w:jc w:val="center"/>
    </w:pPr>
    <w:rPr>
      <w:sz w:val="26"/>
      <w:szCs w:val="26"/>
    </w:rPr>
  </w:style>
  <w:style w:type="table" w:styleId="TableGrid">
    <w:name w:val="Table Grid"/>
    <w:basedOn w:val="TableNormal"/>
    <w:rsid w:val="00271367"/>
    <w:rPr>
      <w:rFonts w:eastAsia="Arial Unicode MS"/>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pact">
    <w:name w:val="Compact"/>
    <w:basedOn w:val="BodyText"/>
    <w:rsid w:val="00271367"/>
    <w:pPr>
      <w:spacing w:before="36" w:after="36"/>
    </w:pPr>
    <w:rPr>
      <w:rFonts w:ascii="Cambria" w:eastAsia="Arial Unicode MS" w:hAnsi="Cambria" w:cs="Cambria"/>
    </w:rPr>
  </w:style>
  <w:style w:type="paragraph" w:customStyle="1" w:styleId="FirstParagraph">
    <w:name w:val="First Paragraph"/>
    <w:basedOn w:val="BodyText"/>
    <w:next w:val="BodyText"/>
    <w:rsid w:val="00271367"/>
    <w:pPr>
      <w:spacing w:before="180" w:after="180"/>
    </w:pPr>
    <w:rPr>
      <w:rFonts w:ascii="Cambria" w:eastAsia="Arial Unicode MS" w:hAnsi="Cambria" w:cs="Cambria"/>
    </w:rPr>
  </w:style>
  <w:style w:type="paragraph" w:styleId="BodyText">
    <w:name w:val="Body Text"/>
    <w:basedOn w:val="Normal"/>
    <w:link w:val="BodyTextChar"/>
    <w:rsid w:val="00271367"/>
    <w:pPr>
      <w:spacing w:after="120"/>
    </w:pPr>
  </w:style>
  <w:style w:type="paragraph" w:customStyle="1" w:styleId="CharChar1Char">
    <w:name w:val="Char Char1 Char"/>
    <w:basedOn w:val="Normal"/>
    <w:autoRedefine/>
    <w:rsid w:val="0027136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rsid w:val="00987929"/>
    <w:pPr>
      <w:tabs>
        <w:tab w:val="center" w:pos="4320"/>
        <w:tab w:val="right" w:pos="8640"/>
      </w:tabs>
    </w:pPr>
  </w:style>
  <w:style w:type="character" w:styleId="PageNumber">
    <w:name w:val="page number"/>
    <w:basedOn w:val="DefaultParagraphFont"/>
    <w:rsid w:val="00987929"/>
  </w:style>
  <w:style w:type="paragraph" w:customStyle="1" w:styleId="Default">
    <w:name w:val="Default"/>
    <w:rsid w:val="0059228C"/>
    <w:pPr>
      <w:autoSpaceDE w:val="0"/>
      <w:autoSpaceDN w:val="0"/>
      <w:adjustRightInd w:val="0"/>
    </w:pPr>
    <w:rPr>
      <w:color w:val="000000"/>
      <w:sz w:val="24"/>
      <w:szCs w:val="24"/>
    </w:rPr>
  </w:style>
  <w:style w:type="paragraph" w:styleId="Header">
    <w:name w:val="header"/>
    <w:basedOn w:val="Normal"/>
    <w:link w:val="HeaderChar"/>
    <w:rsid w:val="004C3F15"/>
    <w:pPr>
      <w:tabs>
        <w:tab w:val="center" w:pos="4320"/>
        <w:tab w:val="right" w:pos="8640"/>
      </w:tabs>
    </w:pPr>
  </w:style>
  <w:style w:type="character" w:customStyle="1" w:styleId="normalchar">
    <w:name w:val="normal__char"/>
    <w:basedOn w:val="DefaultParagraphFont"/>
    <w:rsid w:val="00100EFC"/>
  </w:style>
  <w:style w:type="character" w:customStyle="1" w:styleId="BodyTextChar">
    <w:name w:val="Body Text Char"/>
    <w:link w:val="BodyText"/>
    <w:locked/>
    <w:rsid w:val="001F5E6F"/>
    <w:rPr>
      <w:sz w:val="24"/>
      <w:szCs w:val="24"/>
      <w:lang w:val="en-US" w:eastAsia="en-US" w:bidi="ar-SA"/>
    </w:rPr>
  </w:style>
  <w:style w:type="character" w:customStyle="1" w:styleId="NormalWebChar">
    <w:name w:val="Normal (Web) Char"/>
    <w:link w:val="NormalWeb"/>
    <w:locked/>
    <w:rsid w:val="00960E6D"/>
    <w:rPr>
      <w:szCs w:val="22"/>
      <w:lang w:eastAsia="zh-CN" w:bidi="en-US"/>
    </w:rPr>
  </w:style>
  <w:style w:type="paragraph" w:styleId="NormalWeb">
    <w:name w:val="Normal (Web)"/>
    <w:basedOn w:val="Normal"/>
    <w:link w:val="NormalWebChar"/>
    <w:rsid w:val="00960E6D"/>
    <w:pPr>
      <w:spacing w:before="100" w:beforeAutospacing="1" w:after="100" w:afterAutospacing="1"/>
    </w:pPr>
    <w:rPr>
      <w:sz w:val="20"/>
      <w:szCs w:val="22"/>
      <w:lang w:eastAsia="zh-CN" w:bidi="en-US"/>
    </w:rPr>
  </w:style>
  <w:style w:type="character" w:customStyle="1" w:styleId="FootnoteTextChar">
    <w:name w:val="Footnote Text Char"/>
    <w:link w:val="FootnoteText"/>
    <w:locked/>
    <w:rsid w:val="00960E6D"/>
    <w:rPr>
      <w:lang w:eastAsia="zh-CN" w:bidi="en-US"/>
    </w:rPr>
  </w:style>
  <w:style w:type="paragraph" w:styleId="FootnoteText">
    <w:name w:val="footnote text"/>
    <w:basedOn w:val="Normal"/>
    <w:link w:val="FootnoteTextChar"/>
    <w:rsid w:val="00960E6D"/>
    <w:pPr>
      <w:spacing w:before="280" w:after="280"/>
    </w:pPr>
    <w:rPr>
      <w:sz w:val="20"/>
      <w:szCs w:val="20"/>
      <w:lang w:eastAsia="zh-CN" w:bidi="en-US"/>
    </w:rPr>
  </w:style>
  <w:style w:type="character" w:customStyle="1" w:styleId="HeaderChar">
    <w:name w:val="Header Char"/>
    <w:link w:val="Header"/>
    <w:locked/>
    <w:rsid w:val="00960E6D"/>
    <w:rPr>
      <w:sz w:val="24"/>
      <w:szCs w:val="24"/>
      <w:lang w:val="en-US" w:eastAsia="en-US" w:bidi="ar-SA"/>
    </w:rPr>
  </w:style>
  <w:style w:type="character" w:styleId="FootnoteReference">
    <w:name w:val="footnote reference"/>
    <w:rsid w:val="00960E6D"/>
    <w:rPr>
      <w:vertAlign w:val="superscript"/>
    </w:rPr>
  </w:style>
  <w:style w:type="character" w:styleId="Hyperlink">
    <w:name w:val="Hyperlink"/>
    <w:rsid w:val="00960E6D"/>
    <w:rPr>
      <w:color w:val="0000FF"/>
      <w:u w:val="single"/>
    </w:rPr>
  </w:style>
  <w:style w:type="character" w:styleId="Strong">
    <w:name w:val="Strong"/>
    <w:qFormat/>
    <w:rsid w:val="00960E6D"/>
    <w:rPr>
      <w:b/>
      <w:bCs/>
    </w:rPr>
  </w:style>
  <w:style w:type="paragraph" w:customStyle="1" w:styleId="CharChar1Char0">
    <w:name w:val="Char Char1 Char"/>
    <w:basedOn w:val="Normal"/>
    <w:autoRedefine/>
    <w:rsid w:val="00802FB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2Char">
    <w:name w:val="Heading 2 Char"/>
    <w:basedOn w:val="DefaultParagraphFont"/>
    <w:link w:val="Heading2"/>
    <w:rsid w:val="00811DF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23832">
      <w:bodyDiv w:val="1"/>
      <w:marLeft w:val="0"/>
      <w:marRight w:val="0"/>
      <w:marTop w:val="0"/>
      <w:marBottom w:val="0"/>
      <w:divBdr>
        <w:top w:val="none" w:sz="0" w:space="0" w:color="auto"/>
        <w:left w:val="none" w:sz="0" w:space="0" w:color="auto"/>
        <w:bottom w:val="none" w:sz="0" w:space="0" w:color="auto"/>
        <w:right w:val="none" w:sz="0" w:space="0" w:color="auto"/>
      </w:divBdr>
    </w:div>
    <w:div w:id="447942220">
      <w:bodyDiv w:val="1"/>
      <w:marLeft w:val="0"/>
      <w:marRight w:val="0"/>
      <w:marTop w:val="0"/>
      <w:marBottom w:val="0"/>
      <w:divBdr>
        <w:top w:val="none" w:sz="0" w:space="0" w:color="auto"/>
        <w:left w:val="none" w:sz="0" w:space="0" w:color="auto"/>
        <w:bottom w:val="none" w:sz="0" w:space="0" w:color="auto"/>
        <w:right w:val="none" w:sz="0" w:space="0" w:color="auto"/>
      </w:divBdr>
    </w:div>
    <w:div w:id="564876846">
      <w:bodyDiv w:val="1"/>
      <w:marLeft w:val="0"/>
      <w:marRight w:val="0"/>
      <w:marTop w:val="0"/>
      <w:marBottom w:val="0"/>
      <w:divBdr>
        <w:top w:val="none" w:sz="0" w:space="0" w:color="auto"/>
        <w:left w:val="none" w:sz="0" w:space="0" w:color="auto"/>
        <w:bottom w:val="none" w:sz="0" w:space="0" w:color="auto"/>
        <w:right w:val="none" w:sz="0" w:space="0" w:color="auto"/>
      </w:divBdr>
    </w:div>
    <w:div w:id="568610849">
      <w:bodyDiv w:val="1"/>
      <w:marLeft w:val="0"/>
      <w:marRight w:val="0"/>
      <w:marTop w:val="0"/>
      <w:marBottom w:val="0"/>
      <w:divBdr>
        <w:top w:val="none" w:sz="0" w:space="0" w:color="auto"/>
        <w:left w:val="none" w:sz="0" w:space="0" w:color="auto"/>
        <w:bottom w:val="none" w:sz="0" w:space="0" w:color="auto"/>
        <w:right w:val="none" w:sz="0" w:space="0" w:color="auto"/>
      </w:divBdr>
    </w:div>
    <w:div w:id="839084748">
      <w:bodyDiv w:val="1"/>
      <w:marLeft w:val="0"/>
      <w:marRight w:val="0"/>
      <w:marTop w:val="0"/>
      <w:marBottom w:val="0"/>
      <w:divBdr>
        <w:top w:val="none" w:sz="0" w:space="0" w:color="auto"/>
        <w:left w:val="none" w:sz="0" w:space="0" w:color="auto"/>
        <w:bottom w:val="none" w:sz="0" w:space="0" w:color="auto"/>
        <w:right w:val="none" w:sz="0" w:space="0" w:color="auto"/>
      </w:divBdr>
    </w:div>
    <w:div w:id="993072772">
      <w:bodyDiv w:val="1"/>
      <w:marLeft w:val="0"/>
      <w:marRight w:val="0"/>
      <w:marTop w:val="0"/>
      <w:marBottom w:val="0"/>
      <w:divBdr>
        <w:top w:val="none" w:sz="0" w:space="0" w:color="auto"/>
        <w:left w:val="none" w:sz="0" w:space="0" w:color="auto"/>
        <w:bottom w:val="none" w:sz="0" w:space="0" w:color="auto"/>
        <w:right w:val="none" w:sz="0" w:space="0" w:color="auto"/>
      </w:divBdr>
    </w:div>
    <w:div w:id="1112742885">
      <w:bodyDiv w:val="1"/>
      <w:marLeft w:val="0"/>
      <w:marRight w:val="0"/>
      <w:marTop w:val="0"/>
      <w:marBottom w:val="0"/>
      <w:divBdr>
        <w:top w:val="none" w:sz="0" w:space="0" w:color="auto"/>
        <w:left w:val="none" w:sz="0" w:space="0" w:color="auto"/>
        <w:bottom w:val="none" w:sz="0" w:space="0" w:color="auto"/>
        <w:right w:val="none" w:sz="0" w:space="0" w:color="auto"/>
      </w:divBdr>
    </w:div>
    <w:div w:id="1180051133">
      <w:bodyDiv w:val="1"/>
      <w:marLeft w:val="0"/>
      <w:marRight w:val="0"/>
      <w:marTop w:val="0"/>
      <w:marBottom w:val="0"/>
      <w:divBdr>
        <w:top w:val="none" w:sz="0" w:space="0" w:color="auto"/>
        <w:left w:val="none" w:sz="0" w:space="0" w:color="auto"/>
        <w:bottom w:val="none" w:sz="0" w:space="0" w:color="auto"/>
        <w:right w:val="none" w:sz="0" w:space="0" w:color="auto"/>
      </w:divBdr>
    </w:div>
    <w:div w:id="1297645160">
      <w:bodyDiv w:val="1"/>
      <w:marLeft w:val="0"/>
      <w:marRight w:val="0"/>
      <w:marTop w:val="0"/>
      <w:marBottom w:val="0"/>
      <w:divBdr>
        <w:top w:val="none" w:sz="0" w:space="0" w:color="auto"/>
        <w:left w:val="none" w:sz="0" w:space="0" w:color="auto"/>
        <w:bottom w:val="none" w:sz="0" w:space="0" w:color="auto"/>
        <w:right w:val="none" w:sz="0" w:space="0" w:color="auto"/>
      </w:divBdr>
    </w:div>
    <w:div w:id="1590188753">
      <w:bodyDiv w:val="1"/>
      <w:marLeft w:val="0"/>
      <w:marRight w:val="0"/>
      <w:marTop w:val="0"/>
      <w:marBottom w:val="0"/>
      <w:divBdr>
        <w:top w:val="none" w:sz="0" w:space="0" w:color="auto"/>
        <w:left w:val="none" w:sz="0" w:space="0" w:color="auto"/>
        <w:bottom w:val="none" w:sz="0" w:space="0" w:color="auto"/>
        <w:right w:val="none" w:sz="0" w:space="0" w:color="auto"/>
      </w:divBdr>
    </w:div>
    <w:div w:id="1870337756">
      <w:bodyDiv w:val="1"/>
      <w:marLeft w:val="0"/>
      <w:marRight w:val="0"/>
      <w:marTop w:val="0"/>
      <w:marBottom w:val="0"/>
      <w:divBdr>
        <w:top w:val="none" w:sz="0" w:space="0" w:color="auto"/>
        <w:left w:val="none" w:sz="0" w:space="0" w:color="auto"/>
        <w:bottom w:val="none" w:sz="0" w:space="0" w:color="auto"/>
        <w:right w:val="none" w:sz="0" w:space="0" w:color="auto"/>
      </w:divBdr>
    </w:div>
    <w:div w:id="1918859889">
      <w:bodyDiv w:val="1"/>
      <w:marLeft w:val="0"/>
      <w:marRight w:val="0"/>
      <w:marTop w:val="0"/>
      <w:marBottom w:val="0"/>
      <w:divBdr>
        <w:top w:val="none" w:sz="0" w:space="0" w:color="auto"/>
        <w:left w:val="none" w:sz="0" w:space="0" w:color="auto"/>
        <w:bottom w:val="none" w:sz="0" w:space="0" w:color="auto"/>
        <w:right w:val="none" w:sz="0" w:space="0" w:color="auto"/>
      </w:divBdr>
    </w:div>
    <w:div w:id="208117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i.wikipedia.org/wiki/Gi%E1%BB%97_t%E1%BB%95_H%C3%B9ng_V%C6%B0%C6%A1ng" TargetMode="External"/><Relationship Id="rId18" Type="http://schemas.openxmlformats.org/officeDocument/2006/relationships/hyperlink" Target="https://vi.wikipedia.org/wiki/Ng%C3%A0y_Qu%E1%BB%91c_t%E1%BA%BF_H%C3%B2a_b%C3%ACnh"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vi.wikipedia.org/wiki/Ng%C3%A0y_Nh%C3%A0_gi%C3%A1o_Vi%E1%BB%87t_Nam" TargetMode="External"/><Relationship Id="rId7" Type="http://schemas.openxmlformats.org/officeDocument/2006/relationships/footnotes" Target="footnotes.xml"/><Relationship Id="rId12" Type="http://schemas.openxmlformats.org/officeDocument/2006/relationships/hyperlink" Target="https://vi.wikipedia.org/wiki/27_th%C3%A1ng_2" TargetMode="External"/><Relationship Id="rId17" Type="http://schemas.openxmlformats.org/officeDocument/2006/relationships/hyperlink" Target="https://vi.wikipedia.org/w/index.php?title=Ng%C3%A0y_Qu%E1%BB%91c_t%E1%BA%BF_B%E1%BA%A3o_v%E1%BB%87_T%E1%BA%A7ng_%C3%B4z%C3%B4n&amp;action=edit&amp;redlink=1"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vi.wikipedia.org/wiki/Ng%C3%A0y_Qu%E1%BB%91c_t%E1%BA%BF_D%C3%A2n_ch%E1%BB%A7" TargetMode="External"/><Relationship Id="rId20" Type="http://schemas.openxmlformats.org/officeDocument/2006/relationships/hyperlink" Target="https://vi.wikipedia.org/wiki/Ng%C3%A0y_Qu%E1%BB%91c_t%E1%BA%BF_Nam_gi%E1%BB%9B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wikipedia.org/wiki/Ng%C3%A0y_th%E1%BA%A7y_thu%E1%BB%91c_Vi%E1%BB%87t_Nam"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vi.wikipedia.org/w/index.php?title=Ng%C3%A0y_Bi%E1%BA%BFt_ch%E1%BB%AF_Qu%E1%BB%91c_t%E1%BA%BF&amp;action=edit&amp;redlink=1"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vi.wikipedia.org/wiki/3_th%C3%A1ng_2" TargetMode="External"/><Relationship Id="rId19" Type="http://schemas.openxmlformats.org/officeDocument/2006/relationships/hyperlink" Target="https://vi.wikipedia.org/w/index.php?title=Ng%C3%A0y_H%C3%A0ng_h%E1%BA%A3i_Th%E1%BA%BF_gi%E1%BB%9Bi&amp;action=edit&amp;redlink=1" TargetMode="External"/><Relationship Id="rId4" Type="http://schemas.microsoft.com/office/2007/relationships/stylesWithEffects" Target="stylesWithEffects.xml"/><Relationship Id="rId9" Type="http://schemas.openxmlformats.org/officeDocument/2006/relationships/hyperlink" Target="https://vi.wikipedia.org/wiki/%C4%90%E1%BA%A3ng_C%E1%BB%99ng_s%E1%BA%A3n_Vi%E1%BB%87t_Nam" TargetMode="External"/><Relationship Id="rId14" Type="http://schemas.openxmlformats.org/officeDocument/2006/relationships/hyperlink" Target="https://vi.wikipedia.org/wiki/Ng%C3%A0y_Th%E1%BA%BF_gi%E1%BB%9Bi_kh%C3%B4ng_thu%E1%BB%91c_l%C3%A1" TargetMode="External"/><Relationship Id="rId22" Type="http://schemas.openxmlformats.org/officeDocument/2006/relationships/hyperlink" Target="https://vi.wikipedia.org/wiki/HIV/AIDS"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javascript:__doPostBack('dnn$ctr479$ViewVanBanUBND$rgdVanBan$ctl00$ctl04$lblSoH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BDE4F-0C40-4D30-8E53-D8C25BFC2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18</Pages>
  <Words>5951</Words>
  <Characters>33927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PHÒNG GIÁO DỤC VÀ ĐÀO TẠO CHÂU THÀNH</vt:lpstr>
    </vt:vector>
  </TitlesOfParts>
  <Company>&lt;egyptian hak&gt;</Company>
  <LinksUpToDate>false</LinksUpToDate>
  <CharactersWithSpaces>39799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CHÂU THÀNH</dc:title>
  <dc:creator>Administrator</dc:creator>
  <cp:lastModifiedBy>Administrator</cp:lastModifiedBy>
  <cp:revision>16</cp:revision>
  <cp:lastPrinted>2020-10-06T06:44:00Z</cp:lastPrinted>
  <dcterms:created xsi:type="dcterms:W3CDTF">2025-01-02T01:53:00Z</dcterms:created>
  <dcterms:modified xsi:type="dcterms:W3CDTF">2025-02-18T02:53:00Z</dcterms:modified>
</cp:coreProperties>
</file>